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020" w:rsidRDefault="005A3020" w:rsidP="005A3020"/>
    <w:p w:rsidR="005A3020" w:rsidRDefault="005A3020" w:rsidP="005A3020"/>
    <w:p w:rsidR="005A3020" w:rsidRDefault="005A3020" w:rsidP="005A3020"/>
    <w:p w:rsidR="005A3020" w:rsidRDefault="00804FD4" w:rsidP="00804FD4">
      <w:pPr>
        <w:tabs>
          <w:tab w:val="left" w:pos="3705"/>
        </w:tabs>
      </w:pPr>
      <w:r>
        <w:tab/>
      </w:r>
      <w:r w:rsidRPr="00804FD4">
        <w:rPr>
          <w:noProof/>
        </w:rPr>
        <mc:AlternateContent>
          <mc:Choice Requires="wps">
            <w:drawing>
              <wp:inline distT="0" distB="0" distL="0" distR="0">
                <wp:extent cx="304800" cy="304800"/>
                <wp:effectExtent l="0" t="0" r="0" b="0"/>
                <wp:docPr id="1" name="Rectangle 1"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749" w:rsidRDefault="00E57749" w:rsidP="00801676"/>
                          <w:p w:rsidR="0087243D" w:rsidRDefault="0087243D" w:rsidP="00801676">
                            <w:r w:rsidRPr="00804FD4">
                              <w:t>www.strategicmanagementinsight.com/img/company-logos/walmart.svg</w:t>
                            </w:r>
                          </w:p>
                        </w:txbxContent>
                      </wps:txbx>
                      <wps:bodyPr rot="0" vert="horz" wrap="square" lIns="91440" tIns="45720" rIns="91440" bIns="45720" anchor="t" anchorCtr="0" upright="1">
                        <a:noAutofit/>
                      </wps:bodyPr>
                    </wps:wsp>
                  </a:graphicData>
                </a:graphic>
              </wp:inline>
            </w:drawing>
          </mc:Choice>
          <mc:Fallback>
            <w:pict>
              <v:rect id="Rectangle 1" o:spid="_x0000_s1026" alt="Walmart swot analysi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BDggBs4CAADlBQAADgAAAAAAAAAAAAAAAAAuAgAAZHJzL2Uyb0RvYy54bWxQSwEC&#10;LQAUAAYACAAAACEATKDpLNgAAAADAQAADwAAAAAAAAAAAAAAAAAoBQAAZHJzL2Rvd25yZXYueG1s&#10;UEsFBgAAAAAEAAQA8wAAAC0GAAAAAA==&#10;" filled="f" stroked="f">
                <o:lock v:ext="edit" aspectratio="t"/>
                <v:textbox>
                  <w:txbxContent>
                    <w:p w:rsidR="00E57749" w:rsidRDefault="00E57749" w:rsidP="00801676"/>
                    <w:p w:rsidR="0087243D" w:rsidRDefault="0087243D" w:rsidP="00801676">
                      <w:r w:rsidRPr="00804FD4">
                        <w:t>www.strategicmanagementinsight.com/img/company-logos/walmart.svg</w:t>
                      </w:r>
                    </w:p>
                  </w:txbxContent>
                </v:textbox>
                <w10:anchorlock/>
              </v:rect>
            </w:pict>
          </mc:Fallback>
        </mc:AlternateContent>
      </w:r>
      <w:r>
        <w:rPr>
          <w:noProof/>
        </w:rPr>
        <mc:AlternateContent>
          <mc:Choice Requires="wps">
            <w:drawing>
              <wp:inline distT="0" distB="0" distL="0" distR="0" wp14:anchorId="7373D45A" wp14:editId="6AB81BE2">
                <wp:extent cx="304800" cy="304800"/>
                <wp:effectExtent l="0" t="0" r="0" b="0"/>
                <wp:docPr id="3" name="AutoShape 7"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A5B62B" id="AutoShape 7" o:spid="_x0000_s1026" alt="Walmart swot analysi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Wnp4MsCAADa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04FD4">
        <w:rPr>
          <w:noProof/>
        </w:rPr>
        <mc:AlternateContent>
          <mc:Choice Requires="wps">
            <w:drawing>
              <wp:inline distT="0" distB="0" distL="0" distR="0">
                <wp:extent cx="304800" cy="304800"/>
                <wp:effectExtent l="0" t="0" r="0" b="0"/>
                <wp:docPr id="2" name="Rectangle 2"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243D" w:rsidRDefault="0087243D" w:rsidP="00804FD4">
                            <w:pPr>
                              <w:jc w:val="center"/>
                            </w:pPr>
                            <w:r w:rsidRPr="00804FD4">
                              <w:rPr>
                                <w:noProof/>
                              </w:rPr>
                              <mc:AlternateContent>
                                <mc:Choice Requires="wps">
                                  <w:drawing>
                                    <wp:inline distT="0" distB="0" distL="0" distR="0">
                                      <wp:extent cx="121920" cy="121920"/>
                                      <wp:effectExtent l="0" t="0" r="0" b="0"/>
                                      <wp:docPr id="4" name="Rectangle 4"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C2F00D" id="Rectangle 4" o:spid="_x0000_s1026" alt="Walmart swot analysis logo"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" filled="f" stroked="f">
                                      <o:lock v:ext="edit" aspectratio="t"/>
                                      <w10:anchorlock/>
                                    </v:rect>
                                  </w:pict>
                                </mc:Fallback>
                              </mc:AlternateContent>
                            </w:r>
                          </w:p>
                        </w:txbxContent>
                      </wps:txbx>
                      <wps:bodyPr rot="0" vert="horz" wrap="square" lIns="91440" tIns="45720" rIns="91440" bIns="45720" anchor="t" anchorCtr="0" upright="1">
                        <a:noAutofit/>
                      </wps:bodyPr>
                    </wps:wsp>
                  </a:graphicData>
                </a:graphic>
              </wp:inline>
            </w:drawing>
          </mc:Choice>
          <mc:Fallback>
            <w:pict>
              <v:rect id="Rectangle 2" o:spid="_x0000_s1027" alt="Walmart swot analysi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F//ZwHSAgAA7AUAAA4AAAAAAAAAAAAAAAAALgIAAGRycy9lMm9Eb2MueG1s&#10;UEsBAi0AFAAGAAgAAAAhAEyg6SzYAAAAAwEAAA8AAAAAAAAAAAAAAAAALAUAAGRycy9kb3ducmV2&#10;LnhtbFBLBQYAAAAABAAEAPMAAAAxBgAAAAA=&#10;" filled="f" stroked="f">
                <o:lock v:ext="edit" aspectratio="t"/>
                <v:textbox>
                  <w:txbxContent>
                    <w:p w:rsidR="0087243D" w:rsidRDefault="0087243D" w:rsidP="00804FD4">
                      <w:pPr>
                        <w:jc w:val="center"/>
                      </w:pPr>
                      <w:r w:rsidRPr="00804FD4">
                        <w:rPr>
                          <w:noProof/>
                        </w:rPr>
                        <mc:AlternateContent>
                          <mc:Choice Requires="wps">
                            <w:drawing>
                              <wp:inline distT="0" distB="0" distL="0" distR="0">
                                <wp:extent cx="121920" cy="121920"/>
                                <wp:effectExtent l="0" t="0" r="0" b="0"/>
                                <wp:docPr id="4" name="Rectangle 4"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CEBFA" id="Rectangle 4" o:spid="_x0000_s1026" alt="Walmart swot analysis logo"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" filled="f" stroked="f">
                                <o:lock v:ext="edit" aspectratio="t"/>
                                <w10:anchorlock/>
                              </v:rect>
                            </w:pict>
                          </mc:Fallback>
                        </mc:AlternateContent>
                      </w:r>
                    </w:p>
                  </w:txbxContent>
                </v:textbox>
                <w10:anchorlock/>
              </v:rect>
            </w:pict>
          </mc:Fallback>
        </mc:AlternateContent>
      </w:r>
    </w:p>
    <w:p w:rsidR="005A3020" w:rsidRDefault="005A3020" w:rsidP="005A3020">
      <w:bookmarkStart w:id="0" w:name="_GoBack"/>
      <w:bookmarkEnd w:id="0"/>
    </w:p>
    <w:p w:rsidR="005A3020" w:rsidRDefault="005A3020" w:rsidP="005A3020"/>
    <w:p w:rsidR="005A3020" w:rsidRDefault="005A3020" w:rsidP="005A3020"/>
    <w:p w:rsidR="00E57749" w:rsidRPr="00E57749" w:rsidRDefault="00E57749" w:rsidP="00E57749">
      <w:pPr>
        <w:spacing w:before="100" w:beforeAutospacing="1" w:after="100" w:afterAutospacing="1"/>
        <w:rPr>
          <w:rFonts w:ascii="Times New Roman" w:hAnsi="Times New Roman" w:cs="Times New Roman"/>
          <w:sz w:val="24"/>
          <w:szCs w:val="24"/>
        </w:rPr>
      </w:pPr>
      <w:r>
        <w:t xml:space="preserve">                                                                   </w:t>
      </w:r>
      <w:r>
        <w:rPr>
          <w:rFonts w:ascii="Times New Roman" w:hAnsi="Times New Roman" w:cs="Times New Roman"/>
          <w:sz w:val="24"/>
          <w:szCs w:val="24"/>
        </w:rPr>
        <w:t>Annual report Walmart company</w:t>
      </w:r>
    </w:p>
    <w:p w:rsidR="00E57749" w:rsidRPr="00E57749" w:rsidRDefault="00E57749" w:rsidP="00E57749">
      <w:pPr>
        <w:spacing w:before="100" w:beforeAutospacing="1" w:after="100" w:afterAutospacing="1" w:line="480" w:lineRule="auto"/>
        <w:jc w:val="center"/>
        <w:rPr>
          <w:rFonts w:ascii="Times New Roman" w:hAnsi="Times New Roman" w:cs="Times New Roman"/>
          <w:sz w:val="24"/>
          <w:szCs w:val="24"/>
        </w:rPr>
      </w:pPr>
      <w:r w:rsidRPr="00E57749">
        <w:rPr>
          <w:rFonts w:ascii="Times New Roman" w:hAnsi="Times New Roman" w:cs="Times New Roman"/>
          <w:sz w:val="24"/>
          <w:szCs w:val="24"/>
        </w:rPr>
        <w:t>Institution Affiliations</w:t>
      </w:r>
    </w:p>
    <w:p w:rsidR="00E57749" w:rsidRPr="00E57749" w:rsidRDefault="00E57749" w:rsidP="00E57749">
      <w:pPr>
        <w:spacing w:before="100" w:beforeAutospacing="1" w:after="100" w:afterAutospacing="1" w:line="480" w:lineRule="auto"/>
        <w:jc w:val="center"/>
        <w:rPr>
          <w:rFonts w:ascii="Times New Roman" w:hAnsi="Times New Roman" w:cs="Times New Roman"/>
          <w:sz w:val="24"/>
          <w:szCs w:val="24"/>
        </w:rPr>
      </w:pPr>
      <w:r w:rsidRPr="00E57749">
        <w:rPr>
          <w:rFonts w:ascii="Times New Roman" w:hAnsi="Times New Roman" w:cs="Times New Roman"/>
          <w:sz w:val="24"/>
          <w:szCs w:val="24"/>
        </w:rPr>
        <w:t>Professor's Name</w:t>
      </w:r>
    </w:p>
    <w:p w:rsidR="00E57749" w:rsidRPr="00E57749" w:rsidRDefault="00E57749" w:rsidP="00E57749">
      <w:pPr>
        <w:spacing w:before="100" w:beforeAutospacing="1" w:after="100" w:afterAutospacing="1" w:line="480" w:lineRule="auto"/>
        <w:jc w:val="center"/>
        <w:rPr>
          <w:rFonts w:ascii="Times New Roman" w:hAnsi="Times New Roman" w:cs="Times New Roman"/>
          <w:sz w:val="24"/>
          <w:szCs w:val="24"/>
        </w:rPr>
      </w:pPr>
      <w:r w:rsidRPr="00E57749">
        <w:rPr>
          <w:rFonts w:ascii="Times New Roman" w:hAnsi="Times New Roman" w:cs="Times New Roman"/>
          <w:sz w:val="24"/>
          <w:szCs w:val="24"/>
        </w:rPr>
        <w:t>Student's Name</w:t>
      </w:r>
    </w:p>
    <w:p w:rsidR="00E57749" w:rsidRPr="00E57749" w:rsidRDefault="00E57749" w:rsidP="00E57749">
      <w:pPr>
        <w:spacing w:before="100" w:beforeAutospacing="1" w:after="100" w:afterAutospacing="1" w:line="480" w:lineRule="auto"/>
        <w:jc w:val="center"/>
        <w:rPr>
          <w:rFonts w:ascii="Times New Roman" w:hAnsi="Times New Roman" w:cs="Times New Roman"/>
          <w:sz w:val="24"/>
          <w:szCs w:val="24"/>
        </w:rPr>
      </w:pPr>
      <w:r w:rsidRPr="00E57749">
        <w:rPr>
          <w:rFonts w:ascii="Times New Roman" w:hAnsi="Times New Roman" w:cs="Times New Roman"/>
          <w:sz w:val="24"/>
          <w:szCs w:val="24"/>
        </w:rPr>
        <w:t>Program</w:t>
      </w:r>
    </w:p>
    <w:p w:rsidR="00E57749" w:rsidRPr="00E57749" w:rsidRDefault="00E57749" w:rsidP="00E57749">
      <w:pPr>
        <w:spacing w:before="100" w:beforeAutospacing="1" w:after="100" w:afterAutospacing="1" w:line="480" w:lineRule="auto"/>
        <w:jc w:val="center"/>
        <w:rPr>
          <w:rFonts w:ascii="Times New Roman" w:hAnsi="Times New Roman" w:cs="Times New Roman"/>
          <w:sz w:val="24"/>
          <w:szCs w:val="24"/>
        </w:rPr>
      </w:pPr>
      <w:r w:rsidRPr="00E57749">
        <w:rPr>
          <w:rFonts w:ascii="Times New Roman" w:hAnsi="Times New Roman" w:cs="Times New Roman"/>
          <w:sz w:val="24"/>
          <w:szCs w:val="24"/>
        </w:rPr>
        <w:t>Date</w:t>
      </w:r>
    </w:p>
    <w:p w:rsidR="005A3020" w:rsidRDefault="00804FD4" w:rsidP="00804FD4">
      <w:pPr>
        <w:tabs>
          <w:tab w:val="left" w:pos="3615"/>
        </w:tabs>
      </w:pPr>
      <w:r w:rsidRPr="00804FD4">
        <w:rPr>
          <w:noProof/>
        </w:rPr>
        <mc:AlternateContent>
          <mc:Choice Requires="wps">
            <w:drawing>
              <wp:inline distT="0" distB="0" distL="0" distR="0">
                <wp:extent cx="304800" cy="304800"/>
                <wp:effectExtent l="0" t="0" r="0" b="0"/>
                <wp:docPr id="5" name="Rectangle 5"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F55F51" id="Rectangle 5" o:spid="_x0000_s1026" alt="Walmart swot analysi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Du5u3MAgAA2gUAAA4AAAAAAAAAAAAAAAAALgIAAGRycy9lMm9Eb2MueG1sUEsBAi0A&#10;FAAGAAgAAAAhAEyg6SzYAAAAAwEAAA8AAAAAAAAAAAAAAAAAJgUAAGRycy9kb3ducmV2LnhtbFBL&#10;BQYAAAAABAAEAPMAAAArBgAAAAA=&#10;" filled="f" stroked="f">
                <o:lock v:ext="edit" aspectratio="t"/>
                <w10:anchorlock/>
              </v:rect>
            </w:pict>
          </mc:Fallback>
        </mc:AlternateContent>
      </w:r>
      <w:r w:rsidR="0087243D" w:rsidRPr="0087243D">
        <w:t xml:space="preserve"> </w:t>
      </w:r>
      <w:r w:rsidR="0087243D" w:rsidRPr="0087243D">
        <mc:AlternateContent>
          <mc:Choice Requires="wps">
            <w:drawing>
              <wp:inline distT="0" distB="0" distL="0" distR="0">
                <wp:extent cx="304800" cy="304800"/>
                <wp:effectExtent l="0" t="0" r="0" b="0"/>
                <wp:docPr id="6" name="Rectangle 6" descr="Walmart swot analysis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FB66BA" id="Rectangle 6" o:spid="_x0000_s1026" alt="Walmart swot analysis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LjJtTMAgAA2gUAAA4AAAAAAAAAAAAAAAAALgIAAGRycy9lMm9Eb2MueG1sUEsBAi0A&#10;FAAGAAgAAAAhAEyg6SzYAAAAAwEAAA8AAAAAAAAAAAAAAAAAJgUAAGRycy9kb3ducmV2LnhtbFBL&#10;BQYAAAAABAAEAPMAAAArBgAAAAA=&#10;" filled="f" stroked="f">
                <o:lock v:ext="edit" aspectratio="t"/>
                <w10:anchorlock/>
              </v:rect>
            </w:pict>
          </mc:Fallback>
        </mc:AlternateContent>
      </w:r>
    </w:p>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Default="005A3020" w:rsidP="005A3020"/>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b/>
          <w:sz w:val="24"/>
          <w:szCs w:val="24"/>
        </w:rPr>
        <w:t xml:space="preserve">                               Section 1</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    </w:t>
      </w:r>
      <w:r w:rsidR="00107017"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w:t>
      </w:r>
      <w:r w:rsidRPr="00107017">
        <w:rPr>
          <w:rFonts w:ascii="Times New Roman" w:hAnsi="Times New Roman" w:cs="Times New Roman"/>
          <w:b/>
          <w:sz w:val="24"/>
          <w:szCs w:val="24"/>
          <w:u w:val="single"/>
        </w:rPr>
        <w:t>Memo No 1-</w:t>
      </w:r>
      <w:r w:rsidRPr="00107017">
        <w:rPr>
          <w:rFonts w:ascii="Times New Roman" w:hAnsi="Times New Roman" w:cs="Times New Roman"/>
          <w:b/>
          <w:sz w:val="24"/>
          <w:szCs w:val="24"/>
        </w:rPr>
        <w:t xml:space="preserve"> company overview</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Walmart is a multinational company which is located in America and it operates as a retail corporation. It has chains inform of hypermarkets, grocery stores and also some discount department stores. The Walmart company was founded in 1962 by Sam Walton and was incorporated on October 31, 1969. The company has its headquarters in Bentonville, Arkansas. The total numbers of stores that the Walmart company owns as per the latest reports totals to 11718 according to the information gotten on 31 January 2018. The Walmart stores help people around the world to save and have better living standard. Due to its huge number of operation the company operates under two names, in Canada and America it operates under the name Walmart while in Mexico and central America it operates under the name Mexico y Centro America. As for the United Kingdom it operates under the name </w:t>
      </w:r>
      <w:proofErr w:type="spellStart"/>
      <w:r w:rsidRPr="00107017">
        <w:rPr>
          <w:rFonts w:ascii="Times New Roman" w:hAnsi="Times New Roman" w:cs="Times New Roman"/>
          <w:sz w:val="24"/>
          <w:szCs w:val="24"/>
        </w:rPr>
        <w:t>Asda</w:t>
      </w:r>
      <w:proofErr w:type="spellEnd"/>
      <w:r w:rsidRPr="00107017">
        <w:rPr>
          <w:rFonts w:ascii="Times New Roman" w:hAnsi="Times New Roman" w:cs="Times New Roman"/>
          <w:sz w:val="24"/>
          <w:szCs w:val="24"/>
        </w:rPr>
        <w:t xml:space="preserve"> while in India it operates as Best Price as for japan it operates as Seiyu Group. According to fortune global 500 list in 2016 Walmart is </w:t>
      </w:r>
      <w:r w:rsidRPr="00107017">
        <w:rPr>
          <w:rFonts w:ascii="Times New Roman" w:hAnsi="Times New Roman" w:cs="Times New Roman"/>
          <w:sz w:val="24"/>
          <w:szCs w:val="24"/>
        </w:rPr>
        <w:lastRenderedPageBreak/>
        <w:t>the largest company in the world by revenue having approximately US$480 billion and it is also said to be the largest. Also in 2016 the Walmart company in US had the largest grocery. At the end of 2016 the company opened 38 supercenters and relocated and also expanded and converted 21 discount stores into successful supercenters for a total of 59 supercenters. it also opened 69 Neighborhood markets. In august 8 2016 Walmart announced deal to acquire E-commerce website jet.com for value not less than US$3.3 billion. Later on October the company announced that it would partner with IBM and Tsinghua University to truck the pork supply chain that is located in china using the block chain. The most recent acquisition was in early march 2018 whereby the company announced that it will start producing its own brand of meal kits in all its stores that is priced and designed under the blue apron to at least serve two people. The Walmart company has managed to employ approximately 2.3 million people across the world.</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Walmart U.S being the largest company division it accounts for US$293.38 billion while its total sales can be represented as   62.3 percent of the total company’s sales way back in 2016. The three retails format have become the united common place. Mostly the discount stores deal with variety of non-grocery products although they are now lying their emphasis on the supercenters that includes more grocery. In January 31 2018 Walmart stores in us were totaling to 4761. The supercenters are hypermarkets and they vary from 69,000 to 260,000 square feet though they are averaging from178,000 square feet. They stock general merchandised and a full service supermarket which includes poultry and meat without forgetting frozen food, baked food and delicatessen. Other things that they stock incudes fresh seafood, pet shop, hair and nail salon, cellular phone stores and numerous tire and lude. Some of the locations got fuel stations which sells gasoline products distributed by murphy USA. Walmart discounts stores range from 30,000 to 206,000 square feet with the average floor covering 9,800 square meters where by some of the </w:t>
      </w:r>
      <w:r w:rsidRPr="00107017">
        <w:rPr>
          <w:rFonts w:ascii="Times New Roman" w:hAnsi="Times New Roman" w:cs="Times New Roman"/>
          <w:sz w:val="24"/>
          <w:szCs w:val="24"/>
        </w:rPr>
        <w:lastRenderedPageBreak/>
        <w:t xml:space="preserve">remodeled discount stores have already expanded their grocery department. The neighborhood store which was formally known as neighborhood Walmart is a small chain ranging from 28,000 to 65,000 square feet which is about a fifth of the size of Walmart supercenter. The first Walmart neighborhood was opened in 1998, though it renewed its focus on the smaller grocery store format in the 2010s. Mainly the stores focuses on three major categories which includes groceries, pharmacy and fuel filling services. The product at the neighborhood stores carries the same price. </w:t>
      </w:r>
    </w:p>
    <w:p w:rsidR="005A3020" w:rsidRPr="00107017" w:rsidRDefault="005A3020" w:rsidP="00107017">
      <w:pPr>
        <w:spacing w:line="480" w:lineRule="auto"/>
        <w:ind w:firstLine="720"/>
        <w:rPr>
          <w:rFonts w:ascii="Times New Roman" w:hAnsi="Times New Roman" w:cs="Times New Roman"/>
          <w:sz w:val="24"/>
          <w:szCs w:val="24"/>
        </w:rPr>
      </w:pPr>
    </w:p>
    <w:p w:rsidR="005A3020" w:rsidRPr="00107017" w:rsidRDefault="005A3020" w:rsidP="00107017">
      <w:pPr>
        <w:spacing w:line="480" w:lineRule="auto"/>
        <w:ind w:firstLine="720"/>
        <w:rPr>
          <w:rFonts w:ascii="Times New Roman" w:hAnsi="Times New Roman" w:cs="Times New Roman"/>
          <w:sz w:val="24"/>
          <w:szCs w:val="24"/>
        </w:rPr>
      </w:pPr>
    </w:p>
    <w:p w:rsidR="005A3020" w:rsidRPr="00107017" w:rsidRDefault="005A3020" w:rsidP="00107017">
      <w:pPr>
        <w:spacing w:line="480" w:lineRule="auto"/>
        <w:ind w:firstLine="720"/>
        <w:rPr>
          <w:rFonts w:ascii="Times New Roman" w:hAnsi="Times New Roman" w:cs="Times New Roman"/>
          <w:sz w:val="24"/>
          <w:szCs w:val="24"/>
        </w:rPr>
      </w:pPr>
    </w:p>
    <w:p w:rsidR="005A3020" w:rsidRPr="00107017" w:rsidRDefault="005A3020" w:rsidP="00107017">
      <w:pPr>
        <w:spacing w:line="480" w:lineRule="auto"/>
        <w:ind w:firstLine="720"/>
        <w:rPr>
          <w:rFonts w:ascii="Times New Roman" w:hAnsi="Times New Roman" w:cs="Times New Roman"/>
          <w:b/>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b/>
          <w:sz w:val="24"/>
          <w:szCs w:val="24"/>
        </w:rPr>
        <w:t>Section 2</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b/>
          <w:sz w:val="24"/>
          <w:szCs w:val="24"/>
        </w:rPr>
        <w:t xml:space="preserve">                        Analysis of Financing Activities  </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In this section financial decisions will be taken into account and analyze how the financial activities together with the management of the firm is carried out.</w:t>
      </w:r>
    </w:p>
    <w:p w:rsidR="005A3020" w:rsidRPr="00107017" w:rsidRDefault="005A3020" w:rsidP="00107017">
      <w:pPr>
        <w:spacing w:line="480" w:lineRule="auto"/>
        <w:ind w:firstLine="720"/>
        <w:rPr>
          <w:rFonts w:ascii="Times New Roman" w:hAnsi="Times New Roman" w:cs="Times New Roman"/>
          <w:b/>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b/>
          <w:sz w:val="24"/>
          <w:szCs w:val="24"/>
        </w:rPr>
        <w:t>Key referencing in this section:</w:t>
      </w:r>
    </w:p>
    <w:p w:rsidR="005A3020" w:rsidRPr="00107017" w:rsidRDefault="005A3020" w:rsidP="00107017">
      <w:pPr>
        <w:spacing w:line="480" w:lineRule="auto"/>
        <w:ind w:firstLine="720"/>
        <w:rPr>
          <w:rFonts w:ascii="Times New Roman" w:hAnsi="Times New Roman" w:cs="Times New Roman"/>
          <w:sz w:val="24"/>
          <w:szCs w:val="24"/>
        </w:rPr>
      </w:pPr>
      <w:proofErr w:type="spellStart"/>
      <w:r w:rsidRPr="00107017">
        <w:rPr>
          <w:rFonts w:ascii="Times New Roman" w:hAnsi="Times New Roman" w:cs="Times New Roman"/>
          <w:sz w:val="24"/>
          <w:szCs w:val="24"/>
        </w:rPr>
        <w:t>Belsie</w:t>
      </w:r>
      <w:proofErr w:type="spellEnd"/>
      <w:r w:rsidRPr="00107017">
        <w:rPr>
          <w:rFonts w:ascii="Times New Roman" w:hAnsi="Times New Roman" w:cs="Times New Roman"/>
          <w:sz w:val="24"/>
          <w:szCs w:val="24"/>
        </w:rPr>
        <w:t>, L. (2002). Walmart: World’s Largest Company. Christian Monitor.</w:t>
      </w:r>
    </w:p>
    <w:p w:rsidR="005A3020" w:rsidRPr="00107017" w:rsidRDefault="005A3020" w:rsidP="00107017">
      <w:pPr>
        <w:spacing w:line="480" w:lineRule="auto"/>
        <w:ind w:firstLine="720"/>
        <w:rPr>
          <w:rFonts w:ascii="Times New Roman" w:hAnsi="Times New Roman" w:cs="Times New Roman"/>
          <w:sz w:val="24"/>
          <w:szCs w:val="24"/>
        </w:rPr>
      </w:pPr>
      <w:proofErr w:type="spellStart"/>
      <w:r w:rsidRPr="00107017">
        <w:rPr>
          <w:rFonts w:ascii="Times New Roman" w:hAnsi="Times New Roman" w:cs="Times New Roman"/>
          <w:sz w:val="24"/>
          <w:szCs w:val="24"/>
        </w:rPr>
        <w:t>Kampf</w:t>
      </w:r>
      <w:proofErr w:type="spellEnd"/>
      <w:r w:rsidRPr="00107017">
        <w:rPr>
          <w:rFonts w:ascii="Times New Roman" w:hAnsi="Times New Roman" w:cs="Times New Roman"/>
          <w:sz w:val="24"/>
          <w:szCs w:val="24"/>
        </w:rPr>
        <w:t xml:space="preserve">, C. (2007). Corporate social responsibility: Walmart, Maersk and the cultural bounds of re Meeks, M., &amp; </w:t>
      </w:r>
      <w:proofErr w:type="spellStart"/>
      <w:r w:rsidRPr="00107017">
        <w:rPr>
          <w:rFonts w:ascii="Times New Roman" w:hAnsi="Times New Roman" w:cs="Times New Roman"/>
          <w:sz w:val="24"/>
          <w:szCs w:val="24"/>
        </w:rPr>
        <w:t>Ph</w:t>
      </w:r>
      <w:proofErr w:type="spellEnd"/>
      <w:r w:rsidRPr="00107017">
        <w:rPr>
          <w:rFonts w:ascii="Times New Roman" w:hAnsi="Times New Roman" w:cs="Times New Roman"/>
          <w:sz w:val="24"/>
          <w:szCs w:val="24"/>
        </w:rPr>
        <w:t>, R. J. C. (2011). Can Walmart integrate values with value? From sustainability to sustainable business. </w:t>
      </w:r>
      <w:r w:rsidRPr="00107017">
        <w:rPr>
          <w:rFonts w:ascii="Times New Roman" w:hAnsi="Times New Roman" w:cs="Times New Roman"/>
          <w:i/>
          <w:iCs/>
          <w:sz w:val="24"/>
          <w:szCs w:val="24"/>
        </w:rPr>
        <w:t>Journal of Sustainable Development</w:t>
      </w:r>
      <w:r w:rsidRPr="00107017">
        <w:rPr>
          <w:rFonts w:ascii="Times New Roman" w:hAnsi="Times New Roman" w:cs="Times New Roman"/>
          <w:sz w:val="24"/>
          <w:szCs w:val="24"/>
        </w:rPr>
        <w:t>, </w:t>
      </w:r>
      <w:r w:rsidRPr="00107017">
        <w:rPr>
          <w:rFonts w:ascii="Times New Roman" w:hAnsi="Times New Roman" w:cs="Times New Roman"/>
          <w:i/>
          <w:iCs/>
          <w:sz w:val="24"/>
          <w:szCs w:val="24"/>
        </w:rPr>
        <w:t>4</w:t>
      </w:r>
      <w:r w:rsidRPr="00107017">
        <w:rPr>
          <w:rFonts w:ascii="Times New Roman" w:hAnsi="Times New Roman" w:cs="Times New Roman"/>
          <w:sz w:val="24"/>
          <w:szCs w:val="24"/>
        </w:rPr>
        <w:t>(5), 62. presentation in corporate web sites. </w:t>
      </w:r>
      <w:r w:rsidRPr="00107017">
        <w:rPr>
          <w:rFonts w:ascii="Times New Roman" w:hAnsi="Times New Roman" w:cs="Times New Roman"/>
          <w:i/>
          <w:iCs/>
          <w:sz w:val="24"/>
          <w:szCs w:val="24"/>
        </w:rPr>
        <w:t>Corporate Communications: An International Journal</w:t>
      </w:r>
      <w:r w:rsidRPr="00107017">
        <w:rPr>
          <w:rFonts w:ascii="Times New Roman" w:hAnsi="Times New Roman" w:cs="Times New Roman"/>
          <w:sz w:val="24"/>
          <w:szCs w:val="24"/>
        </w:rPr>
        <w:t>,</w:t>
      </w:r>
    </w:p>
    <w:p w:rsidR="005A3020" w:rsidRPr="00107017" w:rsidRDefault="005A3020" w:rsidP="00107017">
      <w:pPr>
        <w:numPr>
          <w:ilvl w:val="0"/>
          <w:numId w:val="21"/>
        </w:numPr>
        <w:spacing w:line="480" w:lineRule="auto"/>
        <w:rPr>
          <w:rFonts w:ascii="Times New Roman" w:hAnsi="Times New Roman" w:cs="Times New Roman"/>
          <w:i/>
          <w:sz w:val="24"/>
          <w:szCs w:val="24"/>
        </w:rPr>
      </w:pPr>
      <w:r w:rsidRPr="00107017">
        <w:rPr>
          <w:rFonts w:ascii="Times New Roman" w:hAnsi="Times New Roman" w:cs="Times New Roman"/>
          <w:i/>
          <w:sz w:val="24"/>
          <w:szCs w:val="24"/>
        </w:rPr>
        <w:t>The liability and equity sections of the Walmart company balance sheet.</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lastRenderedPageBreak/>
        <w:t>Walmart shared value priorities and aspiration for year 2025 so as to continue to advance its responsibilities globally in various areas such as opportunity, sustainability and community. Walmart company realized an increase in profit 1.95 Us dollars from FYE 2017 ($116.12) to FYE 2018 ($118.07). The company realized increased operating expenses from 0.08 % in 2017 to 3.36% in 2018.  The company also realized increased total liabilities adding up to 123.7 US dollars and since the debt equity ratio did not change considerably there is little or no significant increase and decrease to the firm’s risk factor.</w:t>
      </w:r>
    </w:p>
    <w:p w:rsidR="00B94347" w:rsidRDefault="005A3020" w:rsidP="00B9434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The investment characteristics Walmart firm long term debt. That is obtain from the recent i</w:t>
      </w:r>
      <w:r w:rsidR="00B94347">
        <w:rPr>
          <w:rFonts w:ascii="Times New Roman" w:hAnsi="Times New Roman" w:cs="Times New Roman"/>
          <w:sz w:val="24"/>
          <w:szCs w:val="24"/>
        </w:rPr>
        <w:t xml:space="preserve">nformation of the company </w:t>
      </w:r>
    </w:p>
    <w:p w:rsidR="005A3020" w:rsidRPr="00B94347" w:rsidRDefault="007D2DA8" w:rsidP="00B94347">
      <w:pPr>
        <w:spacing w:line="480" w:lineRule="auto"/>
        <w:rPr>
          <w:rFonts w:ascii="Times New Roman" w:hAnsi="Times New Roman" w:cs="Times New Roman"/>
          <w:sz w:val="24"/>
          <w:szCs w:val="24"/>
        </w:rPr>
      </w:pPr>
      <w:r w:rsidRPr="00107017">
        <w:rPr>
          <w:rFonts w:ascii="Times New Roman" w:hAnsi="Times New Roman" w:cs="Times New Roman"/>
          <w:i/>
          <w:iCs/>
          <w:sz w:val="24"/>
          <w:szCs w:val="24"/>
        </w:rPr>
        <w:t xml:space="preserve">Explain the meaning of primary stock exchange where my company preferred and common stocks are </w:t>
      </w:r>
      <w:r w:rsidR="00487758" w:rsidRPr="00107017">
        <w:rPr>
          <w:rFonts w:ascii="Times New Roman" w:hAnsi="Times New Roman" w:cs="Times New Roman"/>
          <w:i/>
          <w:iCs/>
          <w:sz w:val="24"/>
          <w:szCs w:val="24"/>
        </w:rPr>
        <w:t>traded (</w:t>
      </w:r>
      <w:r w:rsidRPr="00107017">
        <w:rPr>
          <w:rFonts w:ascii="Times New Roman" w:hAnsi="Times New Roman" w:cs="Times New Roman"/>
          <w:i/>
          <w:iCs/>
          <w:sz w:val="24"/>
          <w:szCs w:val="24"/>
        </w:rPr>
        <w:t>also the ticker symbol)</w:t>
      </w:r>
    </w:p>
    <w:p w:rsidR="005A3020" w:rsidRPr="00107017" w:rsidRDefault="005A3020"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The primary stock exchange market is where the newly issued securities are traded it is also limited to stoke but it must be newly issued bond. It can be also explained as the type of instrument the company use to borrow money from public.</w:t>
      </w:r>
    </w:p>
    <w:p w:rsidR="00C90F6C" w:rsidRPr="00107017" w:rsidRDefault="00C90F6C" w:rsidP="00107017">
      <w:pPr>
        <w:pStyle w:val="ListParagraph"/>
        <w:numPr>
          <w:ilvl w:val="0"/>
          <w:numId w:val="22"/>
        </w:numPr>
        <w:spacing w:line="480" w:lineRule="auto"/>
        <w:rPr>
          <w:rFonts w:ascii="Times New Roman" w:hAnsi="Times New Roman" w:cs="Times New Roman"/>
          <w:sz w:val="24"/>
          <w:szCs w:val="24"/>
        </w:rPr>
      </w:pPr>
      <w:r w:rsidRPr="00107017">
        <w:rPr>
          <w:rFonts w:ascii="Times New Roman" w:hAnsi="Times New Roman" w:cs="Times New Roman"/>
          <w:sz w:val="24"/>
          <w:szCs w:val="24"/>
        </w:rPr>
        <w:t>The primary stock exchange where my firm’s common stock is traded NASDAQ</w:t>
      </w:r>
    </w:p>
    <w:p w:rsidR="007D2DA8" w:rsidRPr="00107017" w:rsidRDefault="00487758" w:rsidP="00107017">
      <w:pPr>
        <w:pStyle w:val="ListParagraph"/>
        <w:numPr>
          <w:ilvl w:val="0"/>
          <w:numId w:val="22"/>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Ticker symbols </w:t>
      </w:r>
      <w:r w:rsidR="00B94347">
        <w:rPr>
          <w:rFonts w:ascii="Times New Roman" w:hAnsi="Times New Roman" w:cs="Times New Roman"/>
          <w:sz w:val="24"/>
          <w:szCs w:val="24"/>
        </w:rPr>
        <w:t>(</w:t>
      </w:r>
      <w:r w:rsidRPr="00107017">
        <w:rPr>
          <w:rFonts w:ascii="Times New Roman" w:hAnsi="Times New Roman" w:cs="Times New Roman"/>
          <w:sz w:val="24"/>
          <w:szCs w:val="24"/>
        </w:rPr>
        <w:t>NYSE</w:t>
      </w:r>
      <w:r w:rsidR="00B94347">
        <w:rPr>
          <w:rFonts w:ascii="Times New Roman" w:hAnsi="Times New Roman" w:cs="Times New Roman"/>
          <w:sz w:val="24"/>
          <w:szCs w:val="24"/>
        </w:rPr>
        <w:t>)</w:t>
      </w:r>
      <w:r w:rsidRPr="00107017">
        <w:rPr>
          <w:rFonts w:ascii="Times New Roman" w:hAnsi="Times New Roman" w:cs="Times New Roman"/>
          <w:sz w:val="24"/>
          <w:szCs w:val="24"/>
        </w:rPr>
        <w:t>.</w:t>
      </w:r>
    </w:p>
    <w:p w:rsidR="00C90F6C" w:rsidRPr="00107017" w:rsidRDefault="00B94347" w:rsidP="00B94347">
      <w:pPr>
        <w:spacing w:line="480" w:lineRule="auto"/>
        <w:rPr>
          <w:rFonts w:ascii="Times New Roman" w:hAnsi="Times New Roman" w:cs="Times New Roman"/>
          <w:sz w:val="24"/>
          <w:szCs w:val="24"/>
        </w:rPr>
      </w:pPr>
      <w:r>
        <w:rPr>
          <w:rFonts w:ascii="Times New Roman" w:hAnsi="Times New Roman" w:cs="Times New Roman"/>
          <w:sz w:val="24"/>
          <w:szCs w:val="24"/>
        </w:rPr>
        <w:t xml:space="preserve">             4.</w:t>
      </w:r>
      <w:r w:rsidR="00C90F6C" w:rsidRPr="00107017">
        <w:rPr>
          <w:rFonts w:ascii="Times New Roman" w:hAnsi="Times New Roman" w:cs="Times New Roman"/>
          <w:sz w:val="24"/>
          <w:szCs w:val="24"/>
        </w:rPr>
        <w:t>Obtain today's issue (or the most recent issue available) of The Wall Street Journal</w:t>
      </w:r>
    </w:p>
    <w:p w:rsidR="005A3020" w:rsidRPr="00B94347" w:rsidRDefault="00C90F6C" w:rsidP="00B94347">
      <w:pPr>
        <w:pStyle w:val="ListParagraph"/>
        <w:numPr>
          <w:ilvl w:val="0"/>
          <w:numId w:val="36"/>
        </w:numPr>
        <w:spacing w:line="480" w:lineRule="auto"/>
        <w:rPr>
          <w:rFonts w:ascii="Times New Roman" w:hAnsi="Times New Roman" w:cs="Times New Roman"/>
          <w:sz w:val="24"/>
          <w:szCs w:val="24"/>
        </w:rPr>
      </w:pPr>
      <w:r w:rsidRPr="00B94347">
        <w:rPr>
          <w:rFonts w:ascii="Times New Roman" w:hAnsi="Times New Roman" w:cs="Times New Roman"/>
          <w:sz w:val="24"/>
          <w:szCs w:val="24"/>
        </w:rPr>
        <w:t>Indicate the date of The Wall Street Journal you used. 4/25/2018</w:t>
      </w:r>
      <w:r w:rsidR="007A6749" w:rsidRPr="00B94347">
        <w:rPr>
          <w:rFonts w:ascii="Times New Roman" w:hAnsi="Times New Roman" w:cs="Times New Roman"/>
          <w:sz w:val="24"/>
          <w:szCs w:val="24"/>
        </w:rPr>
        <w:t>.</w:t>
      </w:r>
    </w:p>
    <w:p w:rsidR="007A6749" w:rsidRPr="00107017" w:rsidRDefault="00B94347" w:rsidP="00B943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w:t>
      </w:r>
      <w:r w:rsidR="007A6749" w:rsidRPr="00107017">
        <w:rPr>
          <w:rFonts w:ascii="Times New Roman" w:hAnsi="Times New Roman" w:cs="Times New Roman"/>
          <w:sz w:val="24"/>
          <w:szCs w:val="24"/>
        </w:rPr>
        <w:t>Fill</w:t>
      </w:r>
      <w:proofErr w:type="spellEnd"/>
      <w:proofErr w:type="gramEnd"/>
      <w:r w:rsidR="007A6749" w:rsidRPr="00107017">
        <w:rPr>
          <w:rFonts w:ascii="Times New Roman" w:hAnsi="Times New Roman" w:cs="Times New Roman"/>
          <w:sz w:val="24"/>
          <w:szCs w:val="24"/>
        </w:rPr>
        <w:t xml:space="preserve"> in the blanks for each of the following</w:t>
      </w:r>
    </w:p>
    <w:p w:rsidR="007A6749" w:rsidRPr="00107017" w:rsidRDefault="007A6749" w:rsidP="00107017">
      <w:pPr>
        <w:spacing w:line="480" w:lineRule="auto"/>
        <w:ind w:firstLine="720"/>
        <w:rPr>
          <w:rFonts w:ascii="Times New Roman" w:hAnsi="Times New Roman" w:cs="Times New Roman"/>
          <w:sz w:val="24"/>
          <w:szCs w:val="24"/>
        </w:rPr>
      </w:pP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      1) Price range during prior one year    </w:t>
      </w:r>
      <w:r w:rsidRPr="00107017">
        <w:rPr>
          <w:rFonts w:ascii="Times New Roman" w:hAnsi="Times New Roman" w:cs="Times New Roman"/>
          <w:sz w:val="24"/>
          <w:szCs w:val="24"/>
        </w:rPr>
        <w:tab/>
        <w:t>High 54.12</w:t>
      </w:r>
      <w:r w:rsidRPr="00107017">
        <w:rPr>
          <w:rFonts w:ascii="Times New Roman" w:hAnsi="Times New Roman" w:cs="Times New Roman"/>
          <w:sz w:val="24"/>
          <w:szCs w:val="24"/>
        </w:rPr>
        <w:tab/>
        <w:t xml:space="preserve">       Low 14.76</w:t>
      </w: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lastRenderedPageBreak/>
        <w:t xml:space="preserve">      2) Regular annualized </w:t>
      </w:r>
      <w:r w:rsidR="00107017" w:rsidRPr="00107017">
        <w:rPr>
          <w:rFonts w:ascii="Times New Roman" w:hAnsi="Times New Roman" w:cs="Times New Roman"/>
          <w:sz w:val="24"/>
          <w:szCs w:val="24"/>
        </w:rPr>
        <w:t xml:space="preserve">dividend </w:t>
      </w:r>
      <w:r w:rsidR="00107017" w:rsidRPr="00107017">
        <w:rPr>
          <w:rFonts w:ascii="Times New Roman" w:hAnsi="Times New Roman" w:cs="Times New Roman"/>
          <w:sz w:val="24"/>
          <w:szCs w:val="24"/>
        </w:rPr>
        <w:tab/>
      </w:r>
      <w:r w:rsidRPr="00107017">
        <w:rPr>
          <w:rFonts w:ascii="Times New Roman" w:hAnsi="Times New Roman" w:cs="Times New Roman"/>
          <w:sz w:val="24"/>
          <w:szCs w:val="24"/>
        </w:rPr>
        <w:tab/>
        <w:t>2,080,</w:t>
      </w:r>
      <w:r w:rsidR="00303CB9" w:rsidRPr="00107017">
        <w:rPr>
          <w:rFonts w:ascii="Times New Roman" w:hAnsi="Times New Roman" w:cs="Times New Roman"/>
          <w:sz w:val="24"/>
          <w:szCs w:val="24"/>
        </w:rPr>
        <w:t>000</w:t>
      </w: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      3.</w:t>
      </w:r>
      <w:r w:rsidRPr="00107017">
        <w:rPr>
          <w:rFonts w:ascii="Times New Roman" w:hAnsi="Times New Roman" w:cs="Times New Roman"/>
          <w:sz w:val="24"/>
          <w:szCs w:val="24"/>
        </w:rPr>
        <w:tab/>
        <w:t>Volume (in hundred</w:t>
      </w:r>
      <w:r w:rsidR="00303CB9" w:rsidRPr="00107017">
        <w:rPr>
          <w:rFonts w:ascii="Times New Roman" w:hAnsi="Times New Roman" w:cs="Times New Roman"/>
          <w:sz w:val="24"/>
          <w:szCs w:val="24"/>
        </w:rPr>
        <w:t xml:space="preserve">s of </w:t>
      </w:r>
      <w:proofErr w:type="gramStart"/>
      <w:r w:rsidR="00B94347" w:rsidRPr="00107017">
        <w:rPr>
          <w:rFonts w:ascii="Times New Roman" w:hAnsi="Times New Roman" w:cs="Times New Roman"/>
          <w:sz w:val="24"/>
          <w:szCs w:val="24"/>
        </w:rPr>
        <w:t xml:space="preserve">shares)  </w:t>
      </w:r>
      <w:r w:rsidR="00303CB9" w:rsidRPr="00107017">
        <w:rPr>
          <w:rFonts w:ascii="Times New Roman" w:hAnsi="Times New Roman" w:cs="Times New Roman"/>
          <w:sz w:val="24"/>
          <w:szCs w:val="24"/>
        </w:rPr>
        <w:t xml:space="preserve"> </w:t>
      </w:r>
      <w:proofErr w:type="gramEnd"/>
      <w:r w:rsidR="00303CB9" w:rsidRPr="00107017">
        <w:rPr>
          <w:rFonts w:ascii="Times New Roman" w:hAnsi="Times New Roman" w:cs="Times New Roman"/>
          <w:sz w:val="24"/>
          <w:szCs w:val="24"/>
        </w:rPr>
        <w:t xml:space="preserve"> </w:t>
      </w:r>
      <w:r w:rsidR="00303CB9" w:rsidRPr="00107017">
        <w:rPr>
          <w:rFonts w:ascii="Times New Roman" w:hAnsi="Times New Roman" w:cs="Times New Roman"/>
          <w:sz w:val="24"/>
          <w:szCs w:val="24"/>
        </w:rPr>
        <w:tab/>
        <w:t>1,400,000</w:t>
      </w: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 xml:space="preserve">      </w:t>
      </w:r>
      <w:r w:rsidR="00303CB9" w:rsidRPr="00107017">
        <w:rPr>
          <w:rFonts w:ascii="Times New Roman" w:hAnsi="Times New Roman" w:cs="Times New Roman"/>
          <w:sz w:val="24"/>
          <w:szCs w:val="24"/>
        </w:rPr>
        <w:t>4.</w:t>
      </w:r>
      <w:r w:rsidR="00303CB9" w:rsidRPr="00107017">
        <w:rPr>
          <w:rFonts w:ascii="Times New Roman" w:hAnsi="Times New Roman" w:cs="Times New Roman"/>
          <w:sz w:val="24"/>
          <w:szCs w:val="24"/>
        </w:rPr>
        <w:tab/>
        <w:t>Day's highest price</w:t>
      </w:r>
      <w:r w:rsidR="00303CB9" w:rsidRPr="00107017">
        <w:rPr>
          <w:rFonts w:ascii="Times New Roman" w:hAnsi="Times New Roman" w:cs="Times New Roman"/>
          <w:sz w:val="24"/>
          <w:szCs w:val="24"/>
        </w:rPr>
        <w:tab/>
      </w:r>
      <w:r w:rsidR="00303CB9" w:rsidRPr="00107017">
        <w:rPr>
          <w:rFonts w:ascii="Times New Roman" w:hAnsi="Times New Roman" w:cs="Times New Roman"/>
          <w:sz w:val="24"/>
          <w:szCs w:val="24"/>
        </w:rPr>
        <w:tab/>
      </w:r>
      <w:r w:rsidR="00303CB9" w:rsidRPr="00107017">
        <w:rPr>
          <w:rFonts w:ascii="Times New Roman" w:hAnsi="Times New Roman" w:cs="Times New Roman"/>
          <w:sz w:val="24"/>
          <w:szCs w:val="24"/>
        </w:rPr>
        <w:tab/>
        <w:t>17.25</w:t>
      </w: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5.</w:t>
      </w:r>
      <w:r w:rsidRPr="00107017">
        <w:rPr>
          <w:rFonts w:ascii="Times New Roman" w:hAnsi="Times New Roman" w:cs="Times New Roman"/>
          <w:sz w:val="24"/>
          <w:szCs w:val="24"/>
        </w:rPr>
        <w:tab/>
        <w:t xml:space="preserve">Day's lowest price    </w:t>
      </w:r>
      <w:r w:rsidR="00303CB9" w:rsidRPr="00107017">
        <w:rPr>
          <w:rFonts w:ascii="Times New Roman" w:hAnsi="Times New Roman" w:cs="Times New Roman"/>
          <w:sz w:val="24"/>
          <w:szCs w:val="24"/>
        </w:rPr>
        <w:t xml:space="preserve">                               16.23</w:t>
      </w:r>
    </w:p>
    <w:p w:rsidR="007A6749" w:rsidRPr="00107017" w:rsidRDefault="00303CB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6.</w:t>
      </w:r>
      <w:r w:rsidRPr="00107017">
        <w:rPr>
          <w:rFonts w:ascii="Times New Roman" w:hAnsi="Times New Roman" w:cs="Times New Roman"/>
          <w:sz w:val="24"/>
          <w:szCs w:val="24"/>
        </w:rPr>
        <w:tab/>
        <w:t>Day's closing price</w:t>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17.11</w:t>
      </w:r>
    </w:p>
    <w:p w:rsidR="007A6749" w:rsidRPr="00107017" w:rsidRDefault="007A6749" w:rsidP="00107017">
      <w:pPr>
        <w:spacing w:line="480" w:lineRule="auto"/>
        <w:ind w:firstLine="720"/>
        <w:rPr>
          <w:rFonts w:ascii="Times New Roman" w:hAnsi="Times New Roman" w:cs="Times New Roman"/>
          <w:sz w:val="24"/>
          <w:szCs w:val="24"/>
        </w:rPr>
      </w:pPr>
      <w:r w:rsidRPr="00107017">
        <w:rPr>
          <w:rFonts w:ascii="Times New Roman" w:hAnsi="Times New Roman" w:cs="Times New Roman"/>
          <w:sz w:val="24"/>
          <w:szCs w:val="24"/>
        </w:rPr>
        <w:t>7.</w:t>
      </w:r>
      <w:r w:rsidRPr="00107017">
        <w:rPr>
          <w:rFonts w:ascii="Times New Roman" w:hAnsi="Times New Roman" w:cs="Times New Roman"/>
          <w:sz w:val="24"/>
          <w:szCs w:val="24"/>
        </w:rPr>
        <w:tab/>
        <w:t>Change in price from yesterd</w:t>
      </w:r>
      <w:r w:rsidR="00303CB9" w:rsidRPr="00107017">
        <w:rPr>
          <w:rFonts w:ascii="Times New Roman" w:hAnsi="Times New Roman" w:cs="Times New Roman"/>
          <w:sz w:val="24"/>
          <w:szCs w:val="24"/>
        </w:rPr>
        <w:t>ay            0.59</w:t>
      </w:r>
    </w:p>
    <w:p w:rsidR="007A6749" w:rsidRPr="00107017" w:rsidRDefault="007A6749" w:rsidP="00107017">
      <w:pPr>
        <w:spacing w:line="480" w:lineRule="auto"/>
        <w:ind w:firstLine="720"/>
        <w:rPr>
          <w:rFonts w:ascii="Times New Roman" w:hAnsi="Times New Roman" w:cs="Times New Roman"/>
          <w:sz w:val="24"/>
          <w:szCs w:val="24"/>
        </w:rPr>
      </w:pPr>
    </w:p>
    <w:p w:rsidR="007A6749" w:rsidRPr="00107017" w:rsidRDefault="007A6749" w:rsidP="00107017">
      <w:pPr>
        <w:pStyle w:val="ListParagraph"/>
        <w:numPr>
          <w:ilvl w:val="0"/>
          <w:numId w:val="33"/>
        </w:numPr>
        <w:spacing w:line="480" w:lineRule="auto"/>
        <w:rPr>
          <w:rFonts w:ascii="Times New Roman" w:hAnsi="Times New Roman" w:cs="Times New Roman"/>
          <w:sz w:val="24"/>
          <w:szCs w:val="24"/>
        </w:rPr>
      </w:pPr>
      <w:r w:rsidRPr="00107017">
        <w:rPr>
          <w:rFonts w:ascii="Times New Roman" w:hAnsi="Times New Roman" w:cs="Times New Roman"/>
          <w:sz w:val="24"/>
          <w:szCs w:val="24"/>
        </w:rPr>
        <w:t>Compute each of the following ratios for your firm for the most recent year.</w:t>
      </w:r>
    </w:p>
    <w:p w:rsidR="00303CB9" w:rsidRPr="00107017" w:rsidRDefault="00303CB9" w:rsidP="00107017">
      <w:pPr>
        <w:pStyle w:val="ListParagraph"/>
        <w:spacing w:line="480" w:lineRule="auto"/>
        <w:ind w:left="0"/>
        <w:rPr>
          <w:rFonts w:ascii="Times New Roman" w:hAnsi="Times New Roman" w:cs="Times New Roman"/>
          <w:sz w:val="24"/>
          <w:szCs w:val="24"/>
        </w:rPr>
      </w:pPr>
      <w:r w:rsidRPr="00107017">
        <w:rPr>
          <w:rFonts w:ascii="Times New Roman" w:hAnsi="Times New Roman" w:cs="Times New Roman"/>
          <w:sz w:val="24"/>
          <w:szCs w:val="24"/>
        </w:rPr>
        <w:t>All the financial data and ratio were compile by Walmart company for year 2018. The source of the information can be found in the link below.</w:t>
      </w:r>
    </w:p>
    <w:p w:rsidR="00E7197B" w:rsidRPr="00E7197B" w:rsidRDefault="00E7197B" w:rsidP="00107017">
      <w:pPr>
        <w:pStyle w:val="ListParagraph"/>
        <w:spacing w:line="480" w:lineRule="auto"/>
        <w:ind w:left="0"/>
        <w:rPr>
          <w:rFonts w:ascii="Times New Roman" w:hAnsi="Times New Roman" w:cs="Times New Roman"/>
          <w:sz w:val="24"/>
          <w:szCs w:val="24"/>
        </w:rPr>
      </w:pPr>
      <w:r w:rsidRPr="00107017">
        <w:rPr>
          <w:rFonts w:ascii="Times New Roman" w:hAnsi="Times New Roman" w:cs="Times New Roman"/>
          <w:sz w:val="24"/>
          <w:szCs w:val="24"/>
        </w:rPr>
        <w:t>http://journal.nileuniversity.edu.ng/index.php/NileJBE/article/view/105.</w:t>
      </w:r>
    </w:p>
    <w:p w:rsidR="005A3020" w:rsidRPr="00107017" w:rsidRDefault="005A3020" w:rsidP="00107017">
      <w:pPr>
        <w:spacing w:line="480" w:lineRule="auto"/>
        <w:ind w:firstLine="720"/>
        <w:rPr>
          <w:rFonts w:ascii="Times New Roman" w:hAnsi="Times New Roman" w:cs="Times New Roman"/>
          <w:sz w:val="24"/>
          <w:szCs w:val="24"/>
        </w:rPr>
      </w:pPr>
    </w:p>
    <w:p w:rsidR="001E7856" w:rsidRPr="00107017" w:rsidRDefault="001E7856" w:rsidP="00107017">
      <w:pPr>
        <w:pStyle w:val="ListParagraph"/>
        <w:numPr>
          <w:ilvl w:val="0"/>
          <w:numId w:val="35"/>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Return on (common) equity = </w:t>
      </w:r>
      <w:r w:rsidRPr="00107017">
        <w:rPr>
          <w:rFonts w:ascii="Times New Roman" w:hAnsi="Times New Roman" w:cs="Times New Roman"/>
          <w:sz w:val="24"/>
          <w:szCs w:val="24"/>
          <w:u w:val="single"/>
        </w:rPr>
        <w:t>Net income (- preferred dividends)</w:t>
      </w:r>
    </w:p>
    <w:p w:rsidR="001E7856" w:rsidRPr="00107017" w:rsidRDefault="009D58C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1E7856" w:rsidRPr="00107017">
        <w:rPr>
          <w:rFonts w:ascii="Times New Roman" w:hAnsi="Times New Roman" w:cs="Times New Roman"/>
          <w:sz w:val="24"/>
          <w:szCs w:val="24"/>
        </w:rPr>
        <w:t xml:space="preserve"> (Common) stockholders' equity</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B9434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t xml:space="preserve">Return on (common) equity </w:t>
      </w:r>
      <w:r w:rsidR="00B94347" w:rsidRPr="00107017">
        <w:rPr>
          <w:rFonts w:ascii="Times New Roman" w:hAnsi="Times New Roman" w:cs="Times New Roman"/>
          <w:sz w:val="24"/>
          <w:szCs w:val="24"/>
        </w:rPr>
        <w:t>= 9862000000</w:t>
      </w:r>
      <w:r w:rsidR="00B94347">
        <w:rPr>
          <w:rFonts w:ascii="Times New Roman" w:hAnsi="Times New Roman" w:cs="Times New Roman"/>
          <w:sz w:val="24"/>
          <w:szCs w:val="24"/>
          <w:u w:val="single"/>
        </w:rPr>
        <w:t>/</w:t>
      </w:r>
      <w:r w:rsidRPr="00107017">
        <w:rPr>
          <w:rFonts w:ascii="Times New Roman" w:hAnsi="Times New Roman" w:cs="Times New Roman"/>
          <w:sz w:val="24"/>
          <w:szCs w:val="24"/>
        </w:rPr>
        <w:t xml:space="preserve"> </w:t>
      </w:r>
      <w:r w:rsidR="00B94347">
        <w:rPr>
          <w:rFonts w:ascii="Times New Roman" w:hAnsi="Times New Roman" w:cs="Times New Roman"/>
          <w:sz w:val="24"/>
          <w:szCs w:val="24"/>
        </w:rPr>
        <w:t>80820000000</w:t>
      </w:r>
      <w:r w:rsidRPr="00107017">
        <w:rPr>
          <w:rFonts w:ascii="Times New Roman" w:hAnsi="Times New Roman" w:cs="Times New Roman"/>
          <w:sz w:val="24"/>
          <w:szCs w:val="24"/>
        </w:rPr>
        <w:t>   </w:t>
      </w:r>
      <w:r w:rsidR="00B94347" w:rsidRPr="00107017">
        <w:rPr>
          <w:rFonts w:ascii="Times New Roman" w:hAnsi="Times New Roman" w:cs="Times New Roman"/>
          <w:sz w:val="24"/>
          <w:szCs w:val="24"/>
        </w:rPr>
        <w:t xml:space="preserve">= </w:t>
      </w:r>
      <w:r w:rsidR="00B94347" w:rsidRPr="00107017">
        <w:rPr>
          <w:rFonts w:ascii="Times New Roman" w:hAnsi="Times New Roman" w:cs="Times New Roman"/>
          <w:b/>
          <w:bCs/>
          <w:sz w:val="24"/>
          <w:szCs w:val="24"/>
        </w:rPr>
        <w:t>0.12</w:t>
      </w:r>
    </w:p>
    <w:p w:rsidR="001E7856" w:rsidRPr="00107017" w:rsidRDefault="00B94347"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E7856" w:rsidRPr="00107017">
        <w:rPr>
          <w:rFonts w:ascii="Times New Roman" w:hAnsi="Times New Roman" w:cs="Times New Roman"/>
          <w:sz w:val="24"/>
          <w:szCs w:val="24"/>
        </w:rPr>
        <w:tab/>
      </w:r>
      <w:r w:rsidR="001E7856" w:rsidRPr="00107017">
        <w:rPr>
          <w:rFonts w:ascii="Times New Roman" w:hAnsi="Times New Roman" w:cs="Times New Roman"/>
          <w:sz w:val="24"/>
          <w:szCs w:val="24"/>
        </w:rPr>
        <w:tab/>
      </w:r>
      <w:r w:rsidR="001E7856" w:rsidRPr="00107017">
        <w:rPr>
          <w:rFonts w:ascii="Times New Roman" w:hAnsi="Times New Roman" w:cs="Times New Roman"/>
          <w:sz w:val="24"/>
          <w:szCs w:val="24"/>
        </w:rPr>
        <w:tab/>
      </w:r>
      <w:r w:rsidR="001E7856" w:rsidRPr="00107017">
        <w:rPr>
          <w:rFonts w:ascii="Times New Roman" w:hAnsi="Times New Roman" w:cs="Times New Roman"/>
          <w:sz w:val="24"/>
          <w:szCs w:val="24"/>
        </w:rPr>
        <w:tab/>
        <w:t xml:space="preserve">             </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p>
    <w:p w:rsidR="001E7856" w:rsidRPr="00107017" w:rsidRDefault="001E7856" w:rsidP="00107017">
      <w:pPr>
        <w:numPr>
          <w:ilvl w:val="0"/>
          <w:numId w:val="2"/>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Debt to equity = </w:t>
      </w:r>
      <w:r w:rsidRPr="00107017">
        <w:rPr>
          <w:rFonts w:ascii="Times New Roman" w:hAnsi="Times New Roman" w:cs="Times New Roman"/>
          <w:sz w:val="24"/>
          <w:szCs w:val="24"/>
        </w:rPr>
        <w:tab/>
        <w:t>_____</w:t>
      </w:r>
      <w:r w:rsidRPr="00107017">
        <w:rPr>
          <w:rFonts w:ascii="Times New Roman" w:hAnsi="Times New Roman" w:cs="Times New Roman"/>
          <w:sz w:val="24"/>
          <w:szCs w:val="24"/>
          <w:u w:val="single"/>
        </w:rPr>
        <w:t>Long term debt</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 xml:space="preserve">  </w:t>
      </w:r>
      <w:r w:rsidRPr="00107017">
        <w:rPr>
          <w:rFonts w:ascii="Times New Roman" w:hAnsi="Times New Roman" w:cs="Times New Roman"/>
          <w:sz w:val="24"/>
          <w:szCs w:val="24"/>
        </w:rPr>
        <w:tab/>
      </w:r>
      <w:r w:rsidR="009D58C3" w:rsidRPr="00107017">
        <w:rPr>
          <w:rFonts w:ascii="Times New Roman" w:hAnsi="Times New Roman" w:cs="Times New Roman"/>
          <w:sz w:val="24"/>
          <w:szCs w:val="24"/>
        </w:rPr>
        <w:t xml:space="preserve">                                             </w:t>
      </w:r>
      <w:r w:rsidRPr="00107017">
        <w:rPr>
          <w:rFonts w:ascii="Times New Roman" w:hAnsi="Times New Roman" w:cs="Times New Roman"/>
          <w:sz w:val="24"/>
          <w:szCs w:val="24"/>
        </w:rPr>
        <w:t>Total stockholder's equity</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Debt to equity </w:t>
      </w:r>
      <w:r w:rsidR="00B94347" w:rsidRPr="00107017">
        <w:rPr>
          <w:rFonts w:ascii="Times New Roman" w:hAnsi="Times New Roman" w:cs="Times New Roman"/>
          <w:sz w:val="24"/>
          <w:szCs w:val="24"/>
        </w:rPr>
        <w:t>= 30050000000</w:t>
      </w:r>
      <w:r w:rsidR="00B94347" w:rsidRPr="00107017">
        <w:rPr>
          <w:rFonts w:ascii="Times New Roman" w:hAnsi="Times New Roman" w:cs="Times New Roman"/>
          <w:b/>
          <w:bCs/>
          <w:sz w:val="24"/>
          <w:szCs w:val="24"/>
        </w:rPr>
        <w:t xml:space="preserve"> </w:t>
      </w:r>
      <w:r w:rsidR="00B94347">
        <w:rPr>
          <w:rFonts w:ascii="Times New Roman" w:hAnsi="Times New Roman" w:cs="Times New Roman"/>
          <w:b/>
          <w:bCs/>
          <w:sz w:val="24"/>
          <w:szCs w:val="24"/>
          <w:u w:val="single"/>
        </w:rPr>
        <w:t>/80820000000</w:t>
      </w:r>
      <w:r w:rsidR="00B94347" w:rsidRPr="00107017">
        <w:rPr>
          <w:rFonts w:ascii="Times New Roman" w:hAnsi="Times New Roman" w:cs="Times New Roman"/>
          <w:b/>
          <w:bCs/>
          <w:sz w:val="24"/>
          <w:szCs w:val="24"/>
        </w:rPr>
        <w:t>=</w:t>
      </w:r>
      <w:r w:rsidR="00B94347" w:rsidRPr="00107017">
        <w:rPr>
          <w:rFonts w:ascii="Times New Roman" w:hAnsi="Times New Roman" w:cs="Times New Roman"/>
          <w:sz w:val="24"/>
          <w:szCs w:val="24"/>
        </w:rPr>
        <w:t xml:space="preserve"> 0.37</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numPr>
          <w:ilvl w:val="0"/>
          <w:numId w:val="3"/>
        </w:numPr>
        <w:spacing w:line="480" w:lineRule="auto"/>
        <w:rPr>
          <w:rFonts w:ascii="Times New Roman" w:hAnsi="Times New Roman" w:cs="Times New Roman"/>
          <w:sz w:val="24"/>
          <w:szCs w:val="24"/>
        </w:rPr>
      </w:pPr>
      <w:r w:rsidRPr="00107017">
        <w:rPr>
          <w:rFonts w:ascii="Times New Roman" w:hAnsi="Times New Roman" w:cs="Times New Roman"/>
          <w:sz w:val="24"/>
          <w:szCs w:val="24"/>
        </w:rPr>
        <w:t>Debt to assets =</w:t>
      </w:r>
      <w:r w:rsidRPr="00107017">
        <w:rPr>
          <w:rFonts w:ascii="Times New Roman" w:hAnsi="Times New Roman" w:cs="Times New Roman"/>
          <w:sz w:val="24"/>
          <w:szCs w:val="24"/>
        </w:rPr>
        <w:tab/>
        <w:t>______</w:t>
      </w:r>
      <w:r w:rsidRPr="00107017">
        <w:rPr>
          <w:rFonts w:ascii="Times New Roman" w:hAnsi="Times New Roman" w:cs="Times New Roman"/>
          <w:sz w:val="24"/>
          <w:szCs w:val="24"/>
          <w:u w:val="single"/>
        </w:rPr>
        <w:t>Long term debts</w:t>
      </w:r>
      <w:r w:rsidRPr="00107017">
        <w:rPr>
          <w:rFonts w:ascii="Times New Roman" w:hAnsi="Times New Roman" w:cs="Times New Roman"/>
          <w:sz w:val="24"/>
          <w:szCs w:val="24"/>
        </w:rPr>
        <w:t>_</w:t>
      </w:r>
    </w:p>
    <w:p w:rsidR="001E7856" w:rsidRPr="00107017" w:rsidRDefault="009D58C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1E7856" w:rsidRPr="00107017">
        <w:rPr>
          <w:rFonts w:ascii="Times New Roman" w:hAnsi="Times New Roman" w:cs="Times New Roman"/>
          <w:sz w:val="24"/>
          <w:szCs w:val="24"/>
        </w:rPr>
        <w:t>Total assets</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Debt to assets =  </w:t>
      </w:r>
      <w:r w:rsidRPr="00107017">
        <w:rPr>
          <w:rFonts w:ascii="Times New Roman" w:hAnsi="Times New Roman" w:cs="Times New Roman"/>
          <w:b/>
          <w:bCs/>
          <w:sz w:val="24"/>
          <w:szCs w:val="24"/>
        </w:rPr>
        <w:t> </w:t>
      </w:r>
      <w:proofErr w:type="gramStart"/>
      <w:r w:rsidR="00997FBC" w:rsidRPr="00107017">
        <w:rPr>
          <w:rFonts w:ascii="Times New Roman" w:hAnsi="Times New Roman" w:cs="Times New Roman"/>
          <w:sz w:val="24"/>
          <w:szCs w:val="24"/>
          <w:u w:val="single"/>
        </w:rPr>
        <w:t>30050000000</w:t>
      </w:r>
      <w:r w:rsidRPr="00107017">
        <w:rPr>
          <w:rFonts w:ascii="Times New Roman" w:hAnsi="Times New Roman" w:cs="Times New Roman"/>
          <w:b/>
          <w:bCs/>
          <w:sz w:val="24"/>
          <w:szCs w:val="24"/>
        </w:rPr>
        <w:t xml:space="preserve"> </w:t>
      </w:r>
      <w:r w:rsidRPr="00107017">
        <w:rPr>
          <w:rFonts w:ascii="Times New Roman" w:hAnsi="Times New Roman" w:cs="Times New Roman"/>
          <w:sz w:val="24"/>
          <w:szCs w:val="24"/>
        </w:rPr>
        <w:t> =</w:t>
      </w:r>
      <w:proofErr w:type="gramEnd"/>
      <w:r w:rsidRPr="00107017">
        <w:rPr>
          <w:rFonts w:ascii="Times New Roman" w:hAnsi="Times New Roman" w:cs="Times New Roman"/>
          <w:sz w:val="24"/>
          <w:szCs w:val="24"/>
        </w:rPr>
        <w:t xml:space="preserve">  </w:t>
      </w:r>
      <w:r w:rsidR="00C146AD" w:rsidRPr="00107017">
        <w:rPr>
          <w:rFonts w:ascii="Times New Roman" w:hAnsi="Times New Roman" w:cs="Times New Roman"/>
          <w:b/>
          <w:bCs/>
          <w:sz w:val="24"/>
          <w:szCs w:val="24"/>
          <w:u w:val="single"/>
        </w:rPr>
        <w:t>0.15</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w:t>
      </w:r>
      <w:r w:rsidR="00A87A02" w:rsidRPr="00107017">
        <w:rPr>
          <w:rFonts w:ascii="Times New Roman" w:hAnsi="Times New Roman" w:cs="Times New Roman"/>
          <w:sz w:val="24"/>
          <w:szCs w:val="24"/>
        </w:rPr>
        <w:t>204522000</w:t>
      </w:r>
      <w:r w:rsidR="00C146AD" w:rsidRPr="00107017">
        <w:rPr>
          <w:rFonts w:ascii="Times New Roman" w:hAnsi="Times New Roman" w:cs="Times New Roman"/>
          <w:sz w:val="24"/>
          <w:szCs w:val="24"/>
        </w:rPr>
        <w:t>000</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numPr>
          <w:ilvl w:val="0"/>
          <w:numId w:val="4"/>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Dividend payout Ratio </w:t>
      </w:r>
      <w:proofErr w:type="gramStart"/>
      <w:r w:rsidRPr="00107017">
        <w:rPr>
          <w:rFonts w:ascii="Times New Roman" w:hAnsi="Times New Roman" w:cs="Times New Roman"/>
          <w:sz w:val="24"/>
          <w:szCs w:val="24"/>
        </w:rPr>
        <w:t>=  </w:t>
      </w:r>
      <w:r w:rsidRPr="00107017">
        <w:rPr>
          <w:rFonts w:ascii="Times New Roman" w:hAnsi="Times New Roman" w:cs="Times New Roman"/>
          <w:sz w:val="24"/>
          <w:szCs w:val="24"/>
          <w:u w:val="single"/>
        </w:rPr>
        <w:t>Total</w:t>
      </w:r>
      <w:proofErr w:type="gramEnd"/>
      <w:r w:rsidRPr="00107017">
        <w:rPr>
          <w:rFonts w:ascii="Times New Roman" w:hAnsi="Times New Roman" w:cs="Times New Roman"/>
          <w:sz w:val="24"/>
          <w:szCs w:val="24"/>
          <w:u w:val="single"/>
        </w:rPr>
        <w:t xml:space="preserve"> cash dividends on common stock</w:t>
      </w:r>
    </w:p>
    <w:p w:rsidR="001E7856" w:rsidRPr="00107017" w:rsidRDefault="009D58C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1E7856" w:rsidRPr="00107017">
        <w:rPr>
          <w:rFonts w:ascii="Times New Roman" w:hAnsi="Times New Roman" w:cs="Times New Roman"/>
          <w:sz w:val="24"/>
          <w:szCs w:val="24"/>
        </w:rPr>
        <w:t>Net Income</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Dividend payout Ratio =</w:t>
      </w:r>
      <w:r w:rsidRPr="00107017">
        <w:rPr>
          <w:rFonts w:ascii="Times New Roman" w:hAnsi="Times New Roman" w:cs="Times New Roman"/>
          <w:sz w:val="24"/>
          <w:szCs w:val="24"/>
        </w:rPr>
        <w:tab/>
        <w:t xml:space="preserve"> </w:t>
      </w:r>
      <w:r w:rsidR="001E3E75" w:rsidRPr="00107017">
        <w:rPr>
          <w:rFonts w:ascii="Times New Roman" w:hAnsi="Times New Roman" w:cs="Times New Roman"/>
          <w:sz w:val="24"/>
          <w:szCs w:val="24"/>
          <w:u w:val="single"/>
        </w:rPr>
        <w:t>6120000000</w:t>
      </w:r>
      <w:r w:rsidRPr="00107017">
        <w:rPr>
          <w:rFonts w:ascii="Times New Roman" w:hAnsi="Times New Roman" w:cs="Times New Roman"/>
          <w:b/>
          <w:bCs/>
          <w:sz w:val="24"/>
          <w:szCs w:val="24"/>
        </w:rPr>
        <w:t> </w:t>
      </w:r>
      <w:r w:rsidR="00107017" w:rsidRPr="00107017">
        <w:rPr>
          <w:rFonts w:ascii="Times New Roman" w:hAnsi="Times New Roman" w:cs="Times New Roman"/>
          <w:sz w:val="24"/>
          <w:szCs w:val="24"/>
        </w:rPr>
        <w:t>= 0.62</w:t>
      </w:r>
    </w:p>
    <w:p w:rsidR="001E7856" w:rsidRPr="00107017" w:rsidRDefault="001E3E75"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w:t>
      </w:r>
      <w:r w:rsidR="00B94347">
        <w:rPr>
          <w:rFonts w:ascii="Times New Roman" w:hAnsi="Times New Roman" w:cs="Times New Roman"/>
          <w:sz w:val="24"/>
          <w:szCs w:val="24"/>
        </w:rPr>
        <w:t xml:space="preserve">           </w:t>
      </w:r>
      <w:r w:rsidRPr="00107017">
        <w:rPr>
          <w:rFonts w:ascii="Times New Roman" w:hAnsi="Times New Roman" w:cs="Times New Roman"/>
          <w:sz w:val="24"/>
          <w:szCs w:val="24"/>
        </w:rPr>
        <w:t>9862000000</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numPr>
          <w:ilvl w:val="0"/>
          <w:numId w:val="5"/>
        </w:numPr>
        <w:spacing w:line="480" w:lineRule="auto"/>
        <w:rPr>
          <w:rFonts w:ascii="Times New Roman" w:hAnsi="Times New Roman" w:cs="Times New Roman"/>
          <w:sz w:val="24"/>
          <w:szCs w:val="24"/>
        </w:rPr>
      </w:pPr>
      <w:r w:rsidRPr="00107017">
        <w:rPr>
          <w:rFonts w:ascii="Times New Roman" w:hAnsi="Times New Roman" w:cs="Times New Roman"/>
          <w:sz w:val="24"/>
          <w:szCs w:val="24"/>
        </w:rPr>
        <w:t>Current Ratio =   </w:t>
      </w:r>
      <w:r w:rsidRPr="00107017">
        <w:rPr>
          <w:rFonts w:ascii="Times New Roman" w:hAnsi="Times New Roman" w:cs="Times New Roman"/>
          <w:sz w:val="24"/>
          <w:szCs w:val="24"/>
          <w:u w:val="single"/>
        </w:rPr>
        <w:t>Total current assets</w:t>
      </w:r>
    </w:p>
    <w:p w:rsidR="001E7856" w:rsidRPr="00107017" w:rsidRDefault="009D58C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 xml:space="preserve">                                       </w:t>
      </w:r>
      <w:r w:rsidR="001E7856" w:rsidRPr="00107017">
        <w:rPr>
          <w:rFonts w:ascii="Times New Roman" w:hAnsi="Times New Roman" w:cs="Times New Roman"/>
          <w:sz w:val="24"/>
          <w:szCs w:val="24"/>
        </w:rPr>
        <w:t xml:space="preserve">  Total current liabilities</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Current Ratio </w:t>
      </w:r>
      <w:r w:rsidR="00107017" w:rsidRPr="00107017">
        <w:rPr>
          <w:rFonts w:ascii="Times New Roman" w:hAnsi="Times New Roman" w:cs="Times New Roman"/>
          <w:sz w:val="24"/>
          <w:szCs w:val="24"/>
        </w:rPr>
        <w:t>= 59664000000</w:t>
      </w:r>
      <w:r w:rsidR="00107017" w:rsidRPr="00107017">
        <w:rPr>
          <w:rFonts w:ascii="Times New Roman" w:hAnsi="Times New Roman" w:cs="Times New Roman"/>
          <w:sz w:val="24"/>
          <w:szCs w:val="24"/>
          <w:u w:val="single"/>
        </w:rPr>
        <w:t>/7520000000</w:t>
      </w:r>
      <w:r w:rsidRPr="00107017">
        <w:rPr>
          <w:rFonts w:ascii="Times New Roman" w:hAnsi="Times New Roman" w:cs="Times New Roman"/>
          <w:b/>
          <w:bCs/>
          <w:sz w:val="24"/>
          <w:szCs w:val="24"/>
        </w:rPr>
        <w:t> </w:t>
      </w:r>
      <w:r w:rsidR="00107017" w:rsidRPr="00107017">
        <w:rPr>
          <w:rFonts w:ascii="Times New Roman" w:hAnsi="Times New Roman" w:cs="Times New Roman"/>
          <w:sz w:val="24"/>
          <w:szCs w:val="24"/>
        </w:rPr>
        <w:t>= 0.76</w:t>
      </w:r>
    </w:p>
    <w:p w:rsidR="001E7856" w:rsidRPr="00107017" w:rsidRDefault="0010701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t xml:space="preserve">        </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numPr>
          <w:ilvl w:val="0"/>
          <w:numId w:val="6"/>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Market value to book value per share = </w:t>
      </w:r>
      <w:r w:rsidRPr="00107017">
        <w:rPr>
          <w:rFonts w:ascii="Times New Roman" w:hAnsi="Times New Roman" w:cs="Times New Roman"/>
          <w:sz w:val="24"/>
          <w:szCs w:val="24"/>
          <w:u w:val="single"/>
        </w:rPr>
        <w:t>Market value per (common) share</w:t>
      </w: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9D58C3" w:rsidRPr="00107017">
        <w:rPr>
          <w:rFonts w:ascii="Times New Roman" w:hAnsi="Times New Roman" w:cs="Times New Roman"/>
          <w:sz w:val="24"/>
          <w:szCs w:val="24"/>
        </w:rPr>
        <w:t xml:space="preserve">                                                                                     </w:t>
      </w:r>
      <w:r w:rsidRPr="00107017">
        <w:rPr>
          <w:rFonts w:ascii="Times New Roman" w:hAnsi="Times New Roman" w:cs="Times New Roman"/>
          <w:sz w:val="24"/>
          <w:szCs w:val="24"/>
        </w:rPr>
        <w:t>   Book value per (common) share</w:t>
      </w:r>
    </w:p>
    <w:p w:rsidR="001E7856" w:rsidRPr="00107017" w:rsidRDefault="001E7856" w:rsidP="00107017">
      <w:pPr>
        <w:spacing w:line="480" w:lineRule="auto"/>
        <w:rPr>
          <w:rFonts w:ascii="Times New Roman" w:hAnsi="Times New Roman" w:cs="Times New Roman"/>
          <w:sz w:val="24"/>
          <w:szCs w:val="24"/>
        </w:rPr>
      </w:pPr>
    </w:p>
    <w:p w:rsidR="001E7856" w:rsidRPr="00107017" w:rsidRDefault="001E78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Market value to book value per share </w:t>
      </w:r>
      <w:r w:rsidR="00107017" w:rsidRPr="00107017">
        <w:rPr>
          <w:rFonts w:ascii="Times New Roman" w:hAnsi="Times New Roman" w:cs="Times New Roman"/>
          <w:sz w:val="24"/>
          <w:szCs w:val="24"/>
        </w:rPr>
        <w:t>= 86.98</w:t>
      </w:r>
      <w:r w:rsidR="003B0583" w:rsidRPr="00107017">
        <w:rPr>
          <w:rFonts w:ascii="Times New Roman" w:hAnsi="Times New Roman" w:cs="Times New Roman"/>
          <w:sz w:val="24"/>
          <w:szCs w:val="24"/>
          <w:u w:val="single"/>
        </w:rPr>
        <w:t>/26.38</w:t>
      </w:r>
      <w:r w:rsidRPr="00107017">
        <w:rPr>
          <w:rFonts w:ascii="Times New Roman" w:hAnsi="Times New Roman" w:cs="Times New Roman"/>
          <w:sz w:val="24"/>
          <w:szCs w:val="24"/>
        </w:rPr>
        <w:t> </w:t>
      </w:r>
      <w:r w:rsidR="00107017" w:rsidRPr="00107017">
        <w:rPr>
          <w:rFonts w:ascii="Times New Roman" w:hAnsi="Times New Roman" w:cs="Times New Roman"/>
          <w:sz w:val="24"/>
          <w:szCs w:val="24"/>
        </w:rPr>
        <w:t>= 3.3</w:t>
      </w:r>
    </w:p>
    <w:p w:rsidR="003B0583" w:rsidRPr="00B94347" w:rsidRDefault="003B0583" w:rsidP="00B94347">
      <w:pPr>
        <w:pStyle w:val="ListParagraph"/>
        <w:numPr>
          <w:ilvl w:val="0"/>
          <w:numId w:val="37"/>
        </w:numPr>
        <w:spacing w:line="480" w:lineRule="auto"/>
        <w:rPr>
          <w:rFonts w:ascii="Times New Roman" w:hAnsi="Times New Roman" w:cs="Times New Roman"/>
          <w:i/>
          <w:iCs/>
          <w:sz w:val="24"/>
          <w:szCs w:val="24"/>
        </w:rPr>
      </w:pPr>
      <w:r w:rsidRPr="00B94347">
        <w:rPr>
          <w:rFonts w:ascii="Times New Roman" w:hAnsi="Times New Roman" w:cs="Times New Roman"/>
          <w:i/>
          <w:iCs/>
          <w:sz w:val="24"/>
          <w:szCs w:val="24"/>
        </w:rPr>
        <w:t>For a ratio to be meaningful it must be compared to that of other companies, or to other years of the same firm. To give some perspective to your firm's ratios, check with five classmates (groups) who are evaluating different firms. Place your firm's ratio in the first column and those of your classmates in the other columns.</w:t>
      </w:r>
    </w:p>
    <w:p w:rsidR="003B0583" w:rsidRPr="00107017" w:rsidRDefault="003B0583" w:rsidP="00107017">
      <w:pPr>
        <w:spacing w:line="480" w:lineRule="auto"/>
        <w:rPr>
          <w:rFonts w:ascii="Times New Roman" w:hAnsi="Times New Roman" w:cs="Times New Roman"/>
          <w:sz w:val="24"/>
          <w:szCs w:val="24"/>
        </w:rPr>
      </w:pPr>
    </w:p>
    <w:p w:rsidR="003B0583" w:rsidRPr="00107017" w:rsidRDefault="006529D1"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 xml:space="preserve">                                                                         my</w:t>
      </w:r>
      <w:r w:rsidR="003B0583" w:rsidRPr="00107017">
        <w:rPr>
          <w:rFonts w:ascii="Times New Roman" w:hAnsi="Times New Roman" w:cs="Times New Roman"/>
          <w:b/>
          <w:bCs/>
          <w:sz w:val="24"/>
          <w:szCs w:val="24"/>
        </w:rPr>
        <w:t xml:space="preserve"> </w:t>
      </w:r>
      <w:r w:rsidR="003B0583" w:rsidRPr="00107017">
        <w:rPr>
          <w:rFonts w:ascii="Times New Roman" w:hAnsi="Times New Roman" w:cs="Times New Roman"/>
          <w:b/>
          <w:bCs/>
          <w:sz w:val="24"/>
          <w:szCs w:val="24"/>
        </w:rPr>
        <w:tab/>
      </w:r>
      <w:r w:rsidR="003B0583" w:rsidRPr="00107017">
        <w:rPr>
          <w:rFonts w:ascii="Times New Roman" w:hAnsi="Times New Roman" w:cs="Times New Roman"/>
          <w:b/>
          <w:bCs/>
          <w:sz w:val="24"/>
          <w:szCs w:val="24"/>
        </w:rPr>
        <w:tab/>
      </w:r>
      <w:r w:rsidRPr="00107017">
        <w:rPr>
          <w:rFonts w:ascii="Times New Roman" w:hAnsi="Times New Roman" w:cs="Times New Roman"/>
          <w:b/>
          <w:bCs/>
          <w:sz w:val="24"/>
          <w:szCs w:val="24"/>
        </w:rPr>
        <w:t xml:space="preserve">            </w:t>
      </w:r>
      <w:r w:rsidR="003B0583" w:rsidRPr="00107017">
        <w:rPr>
          <w:rFonts w:ascii="Times New Roman" w:hAnsi="Times New Roman" w:cs="Times New Roman"/>
          <w:b/>
          <w:bCs/>
          <w:sz w:val="24"/>
          <w:szCs w:val="24"/>
          <w:u w:val="single"/>
        </w:rPr>
        <w:t>COMPARATIVE FIRMS</w:t>
      </w:r>
    </w:p>
    <w:p w:rsidR="003B0583" w:rsidRPr="00107017" w:rsidRDefault="003B0583"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 xml:space="preserve">Ratio </w:t>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t xml:space="preserve">Firm </w:t>
      </w:r>
      <w:r w:rsidRPr="00107017">
        <w:rPr>
          <w:rFonts w:ascii="Times New Roman" w:hAnsi="Times New Roman" w:cs="Times New Roman"/>
          <w:b/>
          <w:bCs/>
          <w:sz w:val="24"/>
          <w:szCs w:val="24"/>
        </w:rPr>
        <w:tab/>
        <w:t>Firm1       Firm2                Firm3</w:t>
      </w:r>
    </w:p>
    <w:p w:rsidR="003B0583" w:rsidRPr="00107017" w:rsidRDefault="006529D1"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w:t>
      </w:r>
      <w:r w:rsidR="00E7197B"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w:t>
      </w:r>
      <w:r w:rsidR="00E7197B" w:rsidRPr="00107017">
        <w:rPr>
          <w:rFonts w:ascii="Times New Roman" w:hAnsi="Times New Roman" w:cs="Times New Roman"/>
          <w:sz w:val="24"/>
          <w:szCs w:val="24"/>
        </w:rPr>
        <w:t xml:space="preserve">   </w:t>
      </w:r>
      <w:r w:rsidR="00E7197B" w:rsidRPr="00107017">
        <w:rPr>
          <w:rFonts w:ascii="Times New Roman" w:hAnsi="Times New Roman" w:cs="Times New Roman"/>
          <w:i/>
          <w:iCs/>
          <w:sz w:val="24"/>
          <w:szCs w:val="24"/>
        </w:rPr>
        <w:t>bricks</w:t>
      </w:r>
      <w:r w:rsidR="003B0583" w:rsidRPr="00107017">
        <w:rPr>
          <w:rFonts w:ascii="Times New Roman" w:hAnsi="Times New Roman" w:cs="Times New Roman"/>
          <w:sz w:val="24"/>
          <w:szCs w:val="24"/>
        </w:rPr>
        <w:t xml:space="preserve">   </w:t>
      </w:r>
      <w:r w:rsidR="00E7197B" w:rsidRPr="00107017">
        <w:rPr>
          <w:rFonts w:ascii="Times New Roman" w:hAnsi="Times New Roman" w:cs="Times New Roman"/>
          <w:sz w:val="24"/>
          <w:szCs w:val="24"/>
        </w:rPr>
        <w:t xml:space="preserve">     </w:t>
      </w:r>
      <w:r w:rsidR="00E7197B" w:rsidRPr="00107017">
        <w:rPr>
          <w:rFonts w:ascii="Times New Roman" w:hAnsi="Times New Roman" w:cs="Times New Roman"/>
          <w:i/>
          <w:iCs/>
          <w:sz w:val="24"/>
          <w:szCs w:val="24"/>
        </w:rPr>
        <w:t>mortar</w:t>
      </w:r>
      <w:r w:rsidR="003B0583" w:rsidRPr="00107017">
        <w:rPr>
          <w:rFonts w:ascii="Times New Roman" w:hAnsi="Times New Roman" w:cs="Times New Roman"/>
          <w:sz w:val="24"/>
          <w:szCs w:val="24"/>
        </w:rPr>
        <w:t>   </w:t>
      </w:r>
      <w:r w:rsidR="003E7F4E" w:rsidRPr="00107017">
        <w:rPr>
          <w:rFonts w:ascii="Times New Roman" w:hAnsi="Times New Roman" w:cs="Times New Roman"/>
          <w:sz w:val="24"/>
          <w:szCs w:val="24"/>
        </w:rPr>
        <w:t xml:space="preserve">      industry </w:t>
      </w:r>
      <w:proofErr w:type="spellStart"/>
      <w:r w:rsidR="003E7F4E" w:rsidRPr="00107017">
        <w:rPr>
          <w:rFonts w:ascii="Times New Roman" w:hAnsi="Times New Roman" w:cs="Times New Roman"/>
          <w:sz w:val="24"/>
          <w:szCs w:val="24"/>
        </w:rPr>
        <w:t>avarage</w:t>
      </w:r>
      <w:proofErr w:type="spellEnd"/>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Return on (common) equity   </w:t>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0.12</w:t>
      </w:r>
      <w:r w:rsidRPr="00107017">
        <w:rPr>
          <w:rFonts w:ascii="Times New Roman" w:hAnsi="Times New Roman" w:cs="Times New Roman"/>
          <w:sz w:val="24"/>
          <w:szCs w:val="24"/>
        </w:rPr>
        <w:tab/>
      </w:r>
      <w:r w:rsidR="006529D1" w:rsidRPr="00107017">
        <w:rPr>
          <w:rFonts w:ascii="Times New Roman" w:hAnsi="Times New Roman" w:cs="Times New Roman"/>
          <w:sz w:val="24"/>
          <w:szCs w:val="24"/>
        </w:rPr>
        <w:t>0.24</w:t>
      </w:r>
      <w:r w:rsidRPr="00107017">
        <w:rPr>
          <w:rFonts w:ascii="Times New Roman" w:hAnsi="Times New Roman" w:cs="Times New Roman"/>
          <w:sz w:val="24"/>
          <w:szCs w:val="24"/>
        </w:rPr>
        <w:tab/>
      </w:r>
      <w:r w:rsidR="006529D1" w:rsidRPr="00107017">
        <w:rPr>
          <w:rFonts w:ascii="Times New Roman" w:hAnsi="Times New Roman" w:cs="Times New Roman"/>
          <w:sz w:val="24"/>
          <w:szCs w:val="24"/>
        </w:rPr>
        <w:t xml:space="preserve">  </w:t>
      </w:r>
      <w:r w:rsidR="00E7197B" w:rsidRPr="00107017">
        <w:rPr>
          <w:rFonts w:ascii="Times New Roman" w:hAnsi="Times New Roman" w:cs="Times New Roman"/>
          <w:sz w:val="24"/>
          <w:szCs w:val="24"/>
        </w:rPr>
        <w:t xml:space="preserve"> </w:t>
      </w:r>
      <w:r w:rsidR="006529D1" w:rsidRPr="00107017">
        <w:rPr>
          <w:rFonts w:ascii="Times New Roman" w:hAnsi="Times New Roman" w:cs="Times New Roman"/>
          <w:sz w:val="24"/>
          <w:szCs w:val="24"/>
        </w:rPr>
        <w:t> 0.23</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3E7F4E" w:rsidRPr="00107017">
        <w:rPr>
          <w:rFonts w:ascii="Times New Roman" w:hAnsi="Times New Roman" w:cs="Times New Roman"/>
          <w:sz w:val="24"/>
          <w:szCs w:val="24"/>
        </w:rPr>
        <w:t>0.24</w:t>
      </w:r>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Debt to equity</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0.37</w:t>
      </w:r>
      <w:r w:rsidRPr="00107017">
        <w:rPr>
          <w:rFonts w:ascii="Times New Roman" w:hAnsi="Times New Roman" w:cs="Times New Roman"/>
          <w:sz w:val="24"/>
          <w:szCs w:val="24"/>
        </w:rPr>
        <w:tab/>
      </w:r>
      <w:r w:rsidR="006529D1" w:rsidRPr="00107017">
        <w:rPr>
          <w:rFonts w:ascii="Times New Roman" w:hAnsi="Times New Roman" w:cs="Times New Roman"/>
          <w:sz w:val="24"/>
          <w:szCs w:val="24"/>
        </w:rPr>
        <w:t>1.03     </w:t>
      </w:r>
      <w:r w:rsidR="00E7197B" w:rsidRPr="00107017">
        <w:rPr>
          <w:rFonts w:ascii="Times New Roman" w:hAnsi="Times New Roman" w:cs="Times New Roman"/>
          <w:sz w:val="24"/>
          <w:szCs w:val="24"/>
        </w:rPr>
        <w:t xml:space="preserve">     0.59                 </w:t>
      </w:r>
      <w:r w:rsidR="003E7F4E" w:rsidRPr="00107017">
        <w:rPr>
          <w:rFonts w:ascii="Times New Roman" w:hAnsi="Times New Roman" w:cs="Times New Roman"/>
          <w:sz w:val="24"/>
          <w:szCs w:val="24"/>
        </w:rPr>
        <w:t xml:space="preserve"> 0.81</w:t>
      </w:r>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Debt to assets</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0.15</w:t>
      </w:r>
      <w:r w:rsidRPr="00107017">
        <w:rPr>
          <w:rFonts w:ascii="Times New Roman" w:hAnsi="Times New Roman" w:cs="Times New Roman"/>
          <w:sz w:val="24"/>
          <w:szCs w:val="24"/>
        </w:rPr>
        <w:tab/>
      </w:r>
      <w:r w:rsidR="006529D1" w:rsidRPr="00107017">
        <w:rPr>
          <w:rFonts w:ascii="Times New Roman" w:hAnsi="Times New Roman" w:cs="Times New Roman"/>
          <w:sz w:val="24"/>
          <w:szCs w:val="24"/>
        </w:rPr>
        <w:t>0.17      </w:t>
      </w:r>
      <w:r w:rsidR="00E7197B" w:rsidRPr="00107017">
        <w:rPr>
          <w:rFonts w:ascii="Times New Roman" w:hAnsi="Times New Roman" w:cs="Times New Roman"/>
          <w:sz w:val="24"/>
          <w:szCs w:val="24"/>
        </w:rPr>
        <w:t xml:space="preserve">    </w:t>
      </w:r>
      <w:r w:rsidR="006529D1" w:rsidRPr="00107017">
        <w:rPr>
          <w:rFonts w:ascii="Times New Roman" w:hAnsi="Times New Roman" w:cs="Times New Roman"/>
          <w:sz w:val="24"/>
          <w:szCs w:val="24"/>
        </w:rPr>
        <w:t> 0.41</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3E7F4E" w:rsidRPr="00107017">
        <w:rPr>
          <w:rFonts w:ascii="Times New Roman" w:hAnsi="Times New Roman" w:cs="Times New Roman"/>
          <w:sz w:val="24"/>
          <w:szCs w:val="24"/>
        </w:rPr>
        <w:t>0.58</w:t>
      </w:r>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Dividend payout ratio</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0.62</w:t>
      </w:r>
      <w:r w:rsidRPr="00107017">
        <w:rPr>
          <w:rFonts w:ascii="Times New Roman" w:hAnsi="Times New Roman" w:cs="Times New Roman"/>
          <w:sz w:val="24"/>
          <w:szCs w:val="24"/>
        </w:rPr>
        <w:t> </w:t>
      </w:r>
      <w:r w:rsidRPr="00107017">
        <w:rPr>
          <w:rFonts w:ascii="Times New Roman" w:hAnsi="Times New Roman" w:cs="Times New Roman"/>
          <w:sz w:val="24"/>
          <w:szCs w:val="24"/>
        </w:rPr>
        <w:tab/>
      </w:r>
      <w:r w:rsidR="006529D1" w:rsidRPr="00107017">
        <w:rPr>
          <w:rFonts w:ascii="Times New Roman" w:hAnsi="Times New Roman" w:cs="Times New Roman"/>
          <w:sz w:val="24"/>
          <w:szCs w:val="24"/>
        </w:rPr>
        <w:t>0.25       </w:t>
      </w:r>
      <w:r w:rsidR="00E7197B" w:rsidRPr="00107017">
        <w:rPr>
          <w:rFonts w:ascii="Times New Roman" w:hAnsi="Times New Roman" w:cs="Times New Roman"/>
          <w:sz w:val="24"/>
          <w:szCs w:val="24"/>
        </w:rPr>
        <w:t xml:space="preserve">    </w:t>
      </w:r>
      <w:r w:rsidR="006529D1" w:rsidRPr="00107017">
        <w:rPr>
          <w:rFonts w:ascii="Times New Roman" w:hAnsi="Times New Roman" w:cs="Times New Roman"/>
          <w:sz w:val="24"/>
          <w:szCs w:val="24"/>
        </w:rPr>
        <w:t>0.32</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3E7F4E" w:rsidRPr="00107017">
        <w:rPr>
          <w:rFonts w:ascii="Times New Roman" w:hAnsi="Times New Roman" w:cs="Times New Roman"/>
          <w:sz w:val="24"/>
          <w:szCs w:val="24"/>
        </w:rPr>
        <w:t>0.29</w:t>
      </w:r>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Current ratio</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0.76</w:t>
      </w:r>
      <w:r w:rsidRPr="00107017">
        <w:rPr>
          <w:rFonts w:ascii="Times New Roman" w:hAnsi="Times New Roman" w:cs="Times New Roman"/>
          <w:sz w:val="24"/>
          <w:szCs w:val="24"/>
        </w:rPr>
        <w:tab/>
      </w:r>
      <w:r w:rsidR="00305B85" w:rsidRPr="00107017">
        <w:rPr>
          <w:rFonts w:ascii="Times New Roman" w:hAnsi="Times New Roman" w:cs="Times New Roman"/>
          <w:sz w:val="24"/>
          <w:szCs w:val="24"/>
        </w:rPr>
        <w:t>0.65</w:t>
      </w:r>
      <w:r w:rsidR="006529D1" w:rsidRPr="00107017">
        <w:rPr>
          <w:rFonts w:ascii="Times New Roman" w:hAnsi="Times New Roman" w:cs="Times New Roman"/>
          <w:sz w:val="24"/>
          <w:szCs w:val="24"/>
        </w:rPr>
        <w:t>      </w:t>
      </w:r>
      <w:r w:rsidR="00E7197B" w:rsidRPr="00107017">
        <w:rPr>
          <w:rFonts w:ascii="Times New Roman" w:hAnsi="Times New Roman" w:cs="Times New Roman"/>
          <w:sz w:val="24"/>
          <w:szCs w:val="24"/>
        </w:rPr>
        <w:t xml:space="preserve">   </w:t>
      </w:r>
      <w:r w:rsidR="00305B85" w:rsidRPr="00107017">
        <w:rPr>
          <w:rFonts w:ascii="Times New Roman" w:hAnsi="Times New Roman" w:cs="Times New Roman"/>
          <w:sz w:val="24"/>
          <w:szCs w:val="24"/>
        </w:rPr>
        <w:t>0</w:t>
      </w:r>
      <w:r w:rsidR="006529D1" w:rsidRPr="00107017">
        <w:rPr>
          <w:rFonts w:ascii="Times New Roman" w:hAnsi="Times New Roman" w:cs="Times New Roman"/>
          <w:sz w:val="24"/>
          <w:szCs w:val="24"/>
        </w:rPr>
        <w:t>.11</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305B85" w:rsidRPr="00107017">
        <w:rPr>
          <w:rFonts w:ascii="Times New Roman" w:hAnsi="Times New Roman" w:cs="Times New Roman"/>
          <w:sz w:val="24"/>
          <w:szCs w:val="24"/>
        </w:rPr>
        <w:t>0.38</w:t>
      </w:r>
    </w:p>
    <w:p w:rsidR="003B0583" w:rsidRPr="00107017" w:rsidRDefault="003B0583"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Market value to book share</w:t>
      </w:r>
      <w:r w:rsidRPr="00107017">
        <w:rPr>
          <w:rFonts w:ascii="Times New Roman" w:hAnsi="Times New Roman" w:cs="Times New Roman"/>
          <w:sz w:val="24"/>
          <w:szCs w:val="24"/>
        </w:rPr>
        <w:tab/>
      </w:r>
      <w:r w:rsidR="006529D1" w:rsidRPr="00107017">
        <w:rPr>
          <w:rFonts w:ascii="Times New Roman" w:hAnsi="Times New Roman" w:cs="Times New Roman"/>
          <w:b/>
          <w:bCs/>
          <w:sz w:val="24"/>
          <w:szCs w:val="24"/>
        </w:rPr>
        <w:t>3.3</w:t>
      </w:r>
      <w:r w:rsidR="006529D1" w:rsidRPr="00107017">
        <w:rPr>
          <w:rFonts w:ascii="Times New Roman" w:hAnsi="Times New Roman" w:cs="Times New Roman"/>
          <w:sz w:val="24"/>
          <w:szCs w:val="24"/>
        </w:rPr>
        <w:t xml:space="preserve">        1.99      </w:t>
      </w:r>
      <w:r w:rsidR="00E7197B" w:rsidRPr="00107017">
        <w:rPr>
          <w:rFonts w:ascii="Times New Roman" w:hAnsi="Times New Roman" w:cs="Times New Roman"/>
          <w:sz w:val="24"/>
          <w:szCs w:val="24"/>
        </w:rPr>
        <w:t xml:space="preserve">    </w:t>
      </w:r>
      <w:r w:rsidR="006529D1" w:rsidRPr="00107017">
        <w:rPr>
          <w:rFonts w:ascii="Times New Roman" w:hAnsi="Times New Roman" w:cs="Times New Roman"/>
          <w:sz w:val="24"/>
          <w:szCs w:val="24"/>
        </w:rPr>
        <w:t xml:space="preserve"> 2.13</w:t>
      </w:r>
      <w:r w:rsidRPr="00107017">
        <w:rPr>
          <w:rFonts w:ascii="Times New Roman" w:hAnsi="Times New Roman" w:cs="Times New Roman"/>
          <w:sz w:val="24"/>
          <w:szCs w:val="24"/>
        </w:rPr>
        <w:tab/>
      </w:r>
      <w:r w:rsidR="003E7F4E" w:rsidRPr="00107017">
        <w:rPr>
          <w:rFonts w:ascii="Times New Roman" w:hAnsi="Times New Roman" w:cs="Times New Roman"/>
          <w:sz w:val="24"/>
          <w:szCs w:val="24"/>
        </w:rPr>
        <w:t xml:space="preserve">              2.06</w:t>
      </w:r>
    </w:p>
    <w:p w:rsidR="003E7F4E" w:rsidRPr="00107017" w:rsidRDefault="003E7F4E" w:rsidP="00107017">
      <w:pPr>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Company average ratio where obtained from</w:t>
      </w:r>
    </w:p>
    <w:p w:rsidR="005717ED" w:rsidRPr="00107017" w:rsidRDefault="005717ED"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w:t>
      </w:r>
      <w:hyperlink r:id="rId7" w:history="1">
        <w:r w:rsidRPr="00107017">
          <w:rPr>
            <w:rStyle w:val="Hyperlink"/>
            <w:rFonts w:ascii="Times New Roman" w:hAnsi="Times New Roman" w:cs="Times New Roman"/>
            <w:sz w:val="24"/>
            <w:szCs w:val="24"/>
          </w:rPr>
          <w:t>http://www.dphu.org/uploads/attachements/books/books_3739_0.pdf</w:t>
        </w:r>
      </w:hyperlink>
      <w:r w:rsidRPr="00107017">
        <w:rPr>
          <w:rFonts w:ascii="Times New Roman" w:hAnsi="Times New Roman" w:cs="Times New Roman"/>
          <w:sz w:val="24"/>
          <w:szCs w:val="24"/>
        </w:rPr>
        <w:t>)</w:t>
      </w:r>
    </w:p>
    <w:p w:rsidR="005717ED" w:rsidRPr="00107017" w:rsidRDefault="005717ED" w:rsidP="00107017">
      <w:pPr>
        <w:spacing w:line="480" w:lineRule="auto"/>
        <w:rPr>
          <w:rFonts w:ascii="Times New Roman" w:hAnsi="Times New Roman" w:cs="Times New Roman"/>
          <w:sz w:val="24"/>
          <w:szCs w:val="24"/>
        </w:rPr>
      </w:pPr>
    </w:p>
    <w:p w:rsidR="005717ED" w:rsidRPr="00107017" w:rsidRDefault="005717ED" w:rsidP="00107017">
      <w:pPr>
        <w:spacing w:line="480" w:lineRule="auto"/>
        <w:rPr>
          <w:rFonts w:ascii="Times New Roman" w:hAnsi="Times New Roman" w:cs="Times New Roman"/>
          <w:sz w:val="24"/>
          <w:szCs w:val="24"/>
        </w:rPr>
      </w:pPr>
    </w:p>
    <w:p w:rsidR="005717ED" w:rsidRPr="00107017" w:rsidRDefault="005717ED" w:rsidP="00107017">
      <w:pPr>
        <w:numPr>
          <w:ilvl w:val="0"/>
          <w:numId w:val="10"/>
        </w:numPr>
        <w:spacing w:line="480" w:lineRule="auto"/>
        <w:rPr>
          <w:rFonts w:ascii="Times New Roman" w:hAnsi="Times New Roman" w:cs="Times New Roman"/>
          <w:i/>
          <w:iCs/>
          <w:sz w:val="24"/>
          <w:szCs w:val="24"/>
        </w:rPr>
      </w:pPr>
      <w:r w:rsidRPr="00107017">
        <w:rPr>
          <w:rFonts w:ascii="Times New Roman" w:hAnsi="Times New Roman" w:cs="Times New Roman"/>
          <w:sz w:val="24"/>
          <w:szCs w:val="24"/>
        </w:rPr>
        <w:t>.</w:t>
      </w:r>
      <w:r w:rsidRPr="00107017">
        <w:rPr>
          <w:rFonts w:ascii="Times New Roman" w:eastAsia="Times New Roman" w:hAnsi="Times New Roman" w:cs="Times New Roman"/>
          <w:i/>
          <w:iCs/>
          <w:color w:val="000000"/>
          <w:sz w:val="24"/>
          <w:szCs w:val="24"/>
        </w:rPr>
        <w:t xml:space="preserve"> </w:t>
      </w:r>
      <w:r w:rsidRPr="00107017">
        <w:rPr>
          <w:rFonts w:ascii="Times New Roman" w:hAnsi="Times New Roman" w:cs="Times New Roman"/>
          <w:i/>
          <w:iCs/>
          <w:sz w:val="24"/>
          <w:szCs w:val="24"/>
        </w:rPr>
        <w:t xml:space="preserve">Overall, what does your analysis in # 5 and 6 reveal to you about your firm's liquidity, dividend policy, and use of leverage? Do you observe big differences between your firm and other firms? If you compared your firm to companies in other industries, is there anything about the difference in industry that might tend to explain some of the differences you observed? Discuss. </w:t>
      </w:r>
    </w:p>
    <w:p w:rsidR="003E7F4E" w:rsidRPr="00107017" w:rsidRDefault="003E7F4E" w:rsidP="00107017">
      <w:pPr>
        <w:spacing w:line="480" w:lineRule="auto"/>
        <w:ind w:left="720"/>
        <w:rPr>
          <w:rFonts w:ascii="Times New Roman" w:hAnsi="Times New Roman" w:cs="Times New Roman"/>
          <w:i/>
          <w:iCs/>
          <w:sz w:val="24"/>
          <w:szCs w:val="24"/>
        </w:rPr>
      </w:pPr>
      <w:r w:rsidRPr="00107017">
        <w:rPr>
          <w:rFonts w:ascii="Times New Roman" w:hAnsi="Times New Roman" w:cs="Times New Roman"/>
          <w:i/>
          <w:iCs/>
          <w:sz w:val="24"/>
          <w:szCs w:val="24"/>
        </w:rPr>
        <w:t xml:space="preserve">Bricks and mortar are the two firms which have being compared for my financial </w:t>
      </w:r>
      <w:r w:rsidR="006D534F" w:rsidRPr="00107017">
        <w:rPr>
          <w:rFonts w:ascii="Times New Roman" w:hAnsi="Times New Roman" w:cs="Times New Roman"/>
          <w:i/>
          <w:iCs/>
          <w:sz w:val="24"/>
          <w:szCs w:val="24"/>
        </w:rPr>
        <w:t xml:space="preserve">analysis. liquidity can be explained as the ability of company or the firm to repay it short term liability such as loans or the notes payables. The creditors use this information in knowing the company ability to convert current assets in cash thus the current ratio is the measure of liquid of any company or the </w:t>
      </w:r>
      <w:r w:rsidR="00305B85" w:rsidRPr="00107017">
        <w:rPr>
          <w:rFonts w:ascii="Times New Roman" w:hAnsi="Times New Roman" w:cs="Times New Roman"/>
          <w:i/>
          <w:iCs/>
          <w:sz w:val="24"/>
          <w:szCs w:val="24"/>
        </w:rPr>
        <w:t xml:space="preserve">firm. Walmart company has the high current ratio of 0.76 it has high ability to convert current assets into cash compare to the other two firm which has low current </w:t>
      </w:r>
      <w:r w:rsidR="0050747B" w:rsidRPr="00107017">
        <w:rPr>
          <w:rFonts w:ascii="Times New Roman" w:hAnsi="Times New Roman" w:cs="Times New Roman"/>
          <w:i/>
          <w:iCs/>
          <w:sz w:val="24"/>
          <w:szCs w:val="24"/>
        </w:rPr>
        <w:t>ratio.</w:t>
      </w:r>
    </w:p>
    <w:p w:rsidR="00305B85" w:rsidRPr="00107017" w:rsidRDefault="00305B85" w:rsidP="00107017">
      <w:pPr>
        <w:spacing w:line="480" w:lineRule="auto"/>
        <w:ind w:left="720"/>
        <w:rPr>
          <w:rFonts w:ascii="Times New Roman" w:hAnsi="Times New Roman" w:cs="Times New Roman"/>
          <w:i/>
          <w:iCs/>
          <w:sz w:val="24"/>
          <w:szCs w:val="24"/>
        </w:rPr>
      </w:pPr>
      <w:r w:rsidRPr="00107017">
        <w:rPr>
          <w:rFonts w:ascii="Times New Roman" w:hAnsi="Times New Roman" w:cs="Times New Roman"/>
          <w:i/>
          <w:iCs/>
          <w:sz w:val="24"/>
          <w:szCs w:val="24"/>
        </w:rPr>
        <w:lastRenderedPageBreak/>
        <w:t xml:space="preserve">The return on common equity it helps to measure company or firm performance in generation of profit on it investment. In the current year of 2018 the Walmart company return on common equity is 0.12 which is relatively lower than the two company that is bricks and the mortar. This means that the Walmart company has to use some </w:t>
      </w:r>
      <w:r w:rsidR="0050747B" w:rsidRPr="00107017">
        <w:rPr>
          <w:rFonts w:ascii="Times New Roman" w:hAnsi="Times New Roman" w:cs="Times New Roman"/>
          <w:i/>
          <w:iCs/>
          <w:sz w:val="24"/>
          <w:szCs w:val="24"/>
        </w:rPr>
        <w:t>strategies</w:t>
      </w:r>
      <w:r w:rsidRPr="00107017">
        <w:rPr>
          <w:rFonts w:ascii="Times New Roman" w:hAnsi="Times New Roman" w:cs="Times New Roman"/>
          <w:i/>
          <w:iCs/>
          <w:sz w:val="24"/>
          <w:szCs w:val="24"/>
        </w:rPr>
        <w:t xml:space="preserve"> so that it may </w:t>
      </w:r>
      <w:r w:rsidR="0050747B" w:rsidRPr="00107017">
        <w:rPr>
          <w:rFonts w:ascii="Times New Roman" w:hAnsi="Times New Roman" w:cs="Times New Roman"/>
          <w:i/>
          <w:iCs/>
          <w:sz w:val="24"/>
          <w:szCs w:val="24"/>
        </w:rPr>
        <w:t>outer perform the competitors in the markets. This will help the company to remain in competitive in the market and also will help the company to maintain high profit margin.</w:t>
      </w:r>
    </w:p>
    <w:p w:rsidR="0050747B" w:rsidRPr="00107017" w:rsidRDefault="0050747B" w:rsidP="00107017">
      <w:pPr>
        <w:spacing w:line="480" w:lineRule="auto"/>
        <w:ind w:left="720"/>
        <w:rPr>
          <w:rFonts w:ascii="Times New Roman" w:hAnsi="Times New Roman" w:cs="Times New Roman"/>
          <w:i/>
          <w:iCs/>
          <w:sz w:val="24"/>
          <w:szCs w:val="24"/>
        </w:rPr>
      </w:pPr>
      <w:r w:rsidRPr="00107017">
        <w:rPr>
          <w:rFonts w:ascii="Times New Roman" w:hAnsi="Times New Roman" w:cs="Times New Roman"/>
          <w:i/>
          <w:iCs/>
          <w:sz w:val="24"/>
          <w:szCs w:val="24"/>
        </w:rPr>
        <w:t xml:space="preserve">Walmart debt to equity will measure the ability of the company to generate cash in order to satisfy its debts. When the debt ratio is compared Walmart has 0.37 compared to the other competitor which have higher ration compared to the Walmart </w:t>
      </w:r>
      <w:r w:rsidR="00AC3333" w:rsidRPr="00107017">
        <w:rPr>
          <w:rFonts w:ascii="Times New Roman" w:hAnsi="Times New Roman" w:cs="Times New Roman"/>
          <w:i/>
          <w:iCs/>
          <w:sz w:val="24"/>
          <w:szCs w:val="24"/>
        </w:rPr>
        <w:t>company. This</w:t>
      </w:r>
      <w:r w:rsidRPr="00107017">
        <w:rPr>
          <w:rFonts w:ascii="Times New Roman" w:hAnsi="Times New Roman" w:cs="Times New Roman"/>
          <w:i/>
          <w:iCs/>
          <w:sz w:val="24"/>
          <w:szCs w:val="24"/>
        </w:rPr>
        <w:t xml:space="preserve"> means that the Walmart company is in risk of generation finance from </w:t>
      </w:r>
      <w:r w:rsidR="00AC3333" w:rsidRPr="00107017">
        <w:rPr>
          <w:rFonts w:ascii="Times New Roman" w:hAnsi="Times New Roman" w:cs="Times New Roman"/>
          <w:i/>
          <w:iCs/>
          <w:sz w:val="24"/>
          <w:szCs w:val="24"/>
        </w:rPr>
        <w:t>its</w:t>
      </w:r>
      <w:r w:rsidRPr="00107017">
        <w:rPr>
          <w:rFonts w:ascii="Times New Roman" w:hAnsi="Times New Roman" w:cs="Times New Roman"/>
          <w:i/>
          <w:iCs/>
          <w:sz w:val="24"/>
          <w:szCs w:val="24"/>
        </w:rPr>
        <w:t xml:space="preserve"> debt compared to the other company which has higher debt </w:t>
      </w:r>
      <w:r w:rsidR="00AC3333" w:rsidRPr="00107017">
        <w:rPr>
          <w:rFonts w:ascii="Times New Roman" w:hAnsi="Times New Roman" w:cs="Times New Roman"/>
          <w:i/>
          <w:iCs/>
          <w:sz w:val="24"/>
          <w:szCs w:val="24"/>
        </w:rPr>
        <w:t>equity</w:t>
      </w:r>
      <w:r w:rsidRPr="00107017">
        <w:rPr>
          <w:rFonts w:ascii="Times New Roman" w:hAnsi="Times New Roman" w:cs="Times New Roman"/>
          <w:i/>
          <w:iCs/>
          <w:sz w:val="24"/>
          <w:szCs w:val="24"/>
        </w:rPr>
        <w:t xml:space="preserve"> ratio. The other company enjoys a benefit of having higher </w:t>
      </w:r>
      <w:r w:rsidR="00AC3333" w:rsidRPr="00107017">
        <w:rPr>
          <w:rFonts w:ascii="Times New Roman" w:hAnsi="Times New Roman" w:cs="Times New Roman"/>
          <w:i/>
          <w:iCs/>
          <w:sz w:val="24"/>
          <w:szCs w:val="24"/>
        </w:rPr>
        <w:t>equity ratio which make the easy in generation finance from their debts.</w:t>
      </w:r>
    </w:p>
    <w:p w:rsidR="00AC3333" w:rsidRPr="00107017" w:rsidRDefault="00AC3333" w:rsidP="00107017">
      <w:pPr>
        <w:spacing w:line="480" w:lineRule="auto"/>
        <w:ind w:left="720"/>
        <w:rPr>
          <w:rFonts w:ascii="Times New Roman" w:hAnsi="Times New Roman" w:cs="Times New Roman"/>
          <w:i/>
          <w:iCs/>
          <w:sz w:val="24"/>
          <w:szCs w:val="24"/>
        </w:rPr>
      </w:pPr>
      <w:r w:rsidRPr="00107017">
        <w:rPr>
          <w:rFonts w:ascii="Times New Roman" w:hAnsi="Times New Roman" w:cs="Times New Roman"/>
          <w:i/>
          <w:iCs/>
          <w:sz w:val="24"/>
          <w:szCs w:val="24"/>
        </w:rPr>
        <w:t>The current ratio shows the company ability to pay it current liabilities such as short term loans. in the year 2018 Walmart company has a current ratio of 0.76 that shows that the company is able to pay its current liabilities. When you compare with the other firm such as bricks and mortar have their current ratio has 0.65 and 0.11 respectively. This explain that the Walmart company has high advantages compared to the other firms. Walmart company maintain its high profit margin which can attract</w:t>
      </w:r>
      <w:r w:rsidR="000C3808" w:rsidRPr="00107017">
        <w:rPr>
          <w:rFonts w:ascii="Times New Roman" w:hAnsi="Times New Roman" w:cs="Times New Roman"/>
          <w:i/>
          <w:iCs/>
          <w:sz w:val="24"/>
          <w:szCs w:val="24"/>
        </w:rPr>
        <w:t xml:space="preserve"> </w:t>
      </w:r>
      <w:r w:rsidRPr="00107017">
        <w:rPr>
          <w:rFonts w:ascii="Times New Roman" w:hAnsi="Times New Roman" w:cs="Times New Roman"/>
          <w:i/>
          <w:iCs/>
          <w:sz w:val="24"/>
          <w:szCs w:val="24"/>
        </w:rPr>
        <w:t>investors to invest in the firm</w:t>
      </w:r>
    </w:p>
    <w:p w:rsidR="00E502F8" w:rsidRPr="00107017" w:rsidRDefault="000C3808"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 xml:space="preserve">                                                           </w:t>
      </w:r>
      <w:r w:rsidR="00E502F8" w:rsidRPr="00107017">
        <w:rPr>
          <w:rFonts w:ascii="Times New Roman" w:hAnsi="Times New Roman" w:cs="Times New Roman"/>
          <w:b/>
          <w:bCs/>
          <w:i/>
          <w:iCs/>
          <w:sz w:val="24"/>
          <w:szCs w:val="24"/>
          <w:u w:val="single"/>
        </w:rPr>
        <w:t>Memo No. 2</w:t>
      </w:r>
      <w:r w:rsidR="00E502F8" w:rsidRPr="00107017">
        <w:rPr>
          <w:rFonts w:ascii="Times New Roman" w:hAnsi="Times New Roman" w:cs="Times New Roman"/>
          <w:b/>
          <w:bCs/>
          <w:i/>
          <w:iCs/>
          <w:sz w:val="24"/>
          <w:szCs w:val="24"/>
        </w:rPr>
        <w:t xml:space="preserve"> – Financing Activities</w:t>
      </w:r>
    </w:p>
    <w:p w:rsidR="00E502F8" w:rsidRPr="00107017" w:rsidRDefault="000C3808"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lastRenderedPageBreak/>
        <w:t xml:space="preserve">                                                                     </w:t>
      </w:r>
      <w:r w:rsidR="00E502F8" w:rsidRPr="00107017">
        <w:rPr>
          <w:rFonts w:ascii="Times New Roman" w:hAnsi="Times New Roman" w:cs="Times New Roman"/>
          <w:b/>
          <w:bCs/>
          <w:i/>
          <w:iCs/>
          <w:sz w:val="24"/>
          <w:szCs w:val="24"/>
          <w:u w:val="single"/>
        </w:rPr>
        <w:t>Debt and Equity Financing</w:t>
      </w:r>
    </w:p>
    <w:p w:rsidR="005717ED" w:rsidRPr="00107017" w:rsidRDefault="00A06E5B"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 xml:space="preserve"> In </w:t>
      </w:r>
      <w:r w:rsidR="00E502F8" w:rsidRPr="00107017">
        <w:rPr>
          <w:rFonts w:ascii="Times New Roman" w:hAnsi="Times New Roman" w:cs="Times New Roman"/>
          <w:i/>
          <w:iCs/>
          <w:sz w:val="24"/>
          <w:szCs w:val="24"/>
        </w:rPr>
        <w:t>Walmart company</w:t>
      </w:r>
      <w:r w:rsidRPr="00107017">
        <w:rPr>
          <w:rFonts w:ascii="Times New Roman" w:hAnsi="Times New Roman" w:cs="Times New Roman"/>
          <w:i/>
          <w:iCs/>
          <w:sz w:val="24"/>
          <w:szCs w:val="24"/>
        </w:rPr>
        <w:t xml:space="preserve"> the current portion of long term debt for the</w:t>
      </w:r>
      <w:r w:rsidR="00597405" w:rsidRPr="00107017">
        <w:rPr>
          <w:rFonts w:ascii="Times New Roman" w:hAnsi="Times New Roman" w:cs="Times New Roman"/>
          <w:i/>
          <w:iCs/>
          <w:sz w:val="24"/>
          <w:szCs w:val="24"/>
        </w:rPr>
        <w:t xml:space="preserve"> quarter that ended January year 2018 was $9662millions. Also </w:t>
      </w:r>
      <w:r w:rsidRPr="00107017">
        <w:rPr>
          <w:rFonts w:ascii="Times New Roman" w:hAnsi="Times New Roman" w:cs="Times New Roman"/>
          <w:i/>
          <w:iCs/>
          <w:sz w:val="24"/>
          <w:szCs w:val="24"/>
        </w:rPr>
        <w:t xml:space="preserve">the Walmart </w:t>
      </w:r>
      <w:r w:rsidR="00597405" w:rsidRPr="00107017">
        <w:rPr>
          <w:rFonts w:ascii="Times New Roman" w:hAnsi="Times New Roman" w:cs="Times New Roman"/>
          <w:i/>
          <w:iCs/>
          <w:sz w:val="24"/>
          <w:szCs w:val="24"/>
        </w:rPr>
        <w:t>company</w:t>
      </w:r>
      <w:r w:rsidRPr="00107017">
        <w:rPr>
          <w:rFonts w:ascii="Times New Roman" w:hAnsi="Times New Roman" w:cs="Times New Roman"/>
          <w:i/>
          <w:iCs/>
          <w:sz w:val="24"/>
          <w:szCs w:val="24"/>
        </w:rPr>
        <w:t xml:space="preserve"> </w:t>
      </w:r>
      <w:r w:rsidR="00597405" w:rsidRPr="00107017">
        <w:rPr>
          <w:rFonts w:ascii="Times New Roman" w:hAnsi="Times New Roman" w:cs="Times New Roman"/>
          <w:i/>
          <w:iCs/>
          <w:sz w:val="24"/>
          <w:szCs w:val="24"/>
        </w:rPr>
        <w:t>has long term debt and capital obligation for the quarter that ended in January year 2018 was $3625 million. The total equity of Walmart company for the quarter that ended in January 2018 was $77869millions and the Walmart company equity for the quarter that ended in January 2018was 0.60.</w:t>
      </w:r>
    </w:p>
    <w:p w:rsidR="00597405" w:rsidRPr="00107017" w:rsidRDefault="00597405"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 xml:space="preserve">This means that </w:t>
      </w:r>
      <w:r w:rsidR="006B2B72" w:rsidRPr="00107017">
        <w:rPr>
          <w:rFonts w:ascii="Times New Roman" w:hAnsi="Times New Roman" w:cs="Times New Roman"/>
          <w:i/>
          <w:iCs/>
          <w:sz w:val="24"/>
          <w:szCs w:val="24"/>
        </w:rPr>
        <w:t>the higher the debt equity the higher the company has been aggressive in financing it growth also this can have some effect because it violates the earning as result of the additional interest expense.</w:t>
      </w:r>
    </w:p>
    <w:p w:rsidR="006B2B72" w:rsidRPr="00107017" w:rsidRDefault="006B2B72" w:rsidP="00107017">
      <w:pPr>
        <w:spacing w:line="480" w:lineRule="auto"/>
        <w:rPr>
          <w:rFonts w:ascii="Times New Roman" w:hAnsi="Times New Roman" w:cs="Times New Roman"/>
          <w:b/>
          <w:i/>
          <w:iCs/>
          <w:sz w:val="24"/>
          <w:szCs w:val="24"/>
        </w:rPr>
      </w:pPr>
      <w:r w:rsidRPr="00107017">
        <w:rPr>
          <w:rFonts w:ascii="Times New Roman" w:hAnsi="Times New Roman" w:cs="Times New Roman"/>
          <w:b/>
          <w:i/>
          <w:iCs/>
          <w:sz w:val="24"/>
          <w:szCs w:val="24"/>
        </w:rPr>
        <w:t>Changes from prior year to current</w:t>
      </w:r>
    </w:p>
    <w:p w:rsidR="005717ED" w:rsidRPr="00107017" w:rsidRDefault="004F18E6"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Walmart company has experience changes in the curre</w:t>
      </w:r>
      <w:r w:rsidR="006000DB" w:rsidRPr="00107017">
        <w:rPr>
          <w:rFonts w:ascii="Times New Roman" w:hAnsi="Times New Roman" w:cs="Times New Roman"/>
          <w:i/>
          <w:iCs/>
          <w:sz w:val="24"/>
          <w:szCs w:val="24"/>
        </w:rPr>
        <w:t>nt year regarding to the net cas</w:t>
      </w:r>
      <w:r w:rsidRPr="00107017">
        <w:rPr>
          <w:rFonts w:ascii="Times New Roman" w:hAnsi="Times New Roman" w:cs="Times New Roman"/>
          <w:i/>
          <w:iCs/>
          <w:sz w:val="24"/>
          <w:szCs w:val="24"/>
        </w:rPr>
        <w:t>h utilizations by the financial was $695 that was used in purchase of common stocks. when the current and the previous years are compared it approximately $2.62 in the preceding year which represent more than 50%fall from the previous year.</w:t>
      </w:r>
    </w:p>
    <w:p w:rsidR="004F18E6" w:rsidRPr="00107017" w:rsidRDefault="004F18E6" w:rsidP="00107017">
      <w:p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 xml:space="preserve">This also means that the common stock of the </w:t>
      </w:r>
      <w:r w:rsidR="006000DB" w:rsidRPr="00107017">
        <w:rPr>
          <w:rFonts w:ascii="Times New Roman" w:hAnsi="Times New Roman" w:cs="Times New Roman"/>
          <w:i/>
          <w:iCs/>
          <w:sz w:val="24"/>
          <w:szCs w:val="24"/>
        </w:rPr>
        <w:t>company</w:t>
      </w:r>
      <w:r w:rsidRPr="00107017">
        <w:rPr>
          <w:rFonts w:ascii="Times New Roman" w:hAnsi="Times New Roman" w:cs="Times New Roman"/>
          <w:i/>
          <w:iCs/>
          <w:sz w:val="24"/>
          <w:szCs w:val="24"/>
        </w:rPr>
        <w:t xml:space="preserve"> has </w:t>
      </w:r>
      <w:r w:rsidR="00583AF4" w:rsidRPr="00107017">
        <w:rPr>
          <w:rFonts w:ascii="Times New Roman" w:hAnsi="Times New Roman" w:cs="Times New Roman"/>
          <w:i/>
          <w:iCs/>
          <w:sz w:val="24"/>
          <w:szCs w:val="24"/>
        </w:rPr>
        <w:t>Signiant</w:t>
      </w:r>
      <w:r w:rsidRPr="00107017">
        <w:rPr>
          <w:rFonts w:ascii="Times New Roman" w:hAnsi="Times New Roman" w:cs="Times New Roman"/>
          <w:i/>
          <w:iCs/>
          <w:sz w:val="24"/>
          <w:szCs w:val="24"/>
        </w:rPr>
        <w:t xml:space="preserve"> reduced </w:t>
      </w:r>
      <w:r w:rsidR="006000DB" w:rsidRPr="00107017">
        <w:rPr>
          <w:rFonts w:ascii="Times New Roman" w:hAnsi="Times New Roman" w:cs="Times New Roman"/>
          <w:i/>
          <w:iCs/>
          <w:sz w:val="24"/>
          <w:szCs w:val="24"/>
        </w:rPr>
        <w:t>since</w:t>
      </w:r>
      <w:r w:rsidRPr="00107017">
        <w:rPr>
          <w:rFonts w:ascii="Times New Roman" w:hAnsi="Times New Roman" w:cs="Times New Roman"/>
          <w:i/>
          <w:iCs/>
          <w:sz w:val="24"/>
          <w:szCs w:val="24"/>
        </w:rPr>
        <w:t xml:space="preserve"> 2017 also the long term debt</w:t>
      </w:r>
      <w:r w:rsidR="006000DB" w:rsidRPr="00107017">
        <w:rPr>
          <w:rFonts w:ascii="Times New Roman" w:hAnsi="Times New Roman" w:cs="Times New Roman"/>
          <w:i/>
          <w:iCs/>
          <w:sz w:val="24"/>
          <w:szCs w:val="24"/>
        </w:rPr>
        <w:t xml:space="preserve"> decrease slightly while the stock shareholder equity was seen to have increase to $80.82 from$65.48.</w:t>
      </w:r>
    </w:p>
    <w:p w:rsidR="006000DB" w:rsidRPr="00107017" w:rsidRDefault="006000DB" w:rsidP="00107017">
      <w:pPr>
        <w:spacing w:line="480" w:lineRule="auto"/>
        <w:rPr>
          <w:rFonts w:ascii="Times New Roman" w:hAnsi="Times New Roman" w:cs="Times New Roman"/>
          <w:b/>
          <w:i/>
          <w:iCs/>
          <w:sz w:val="24"/>
          <w:szCs w:val="24"/>
        </w:rPr>
      </w:pPr>
      <w:r w:rsidRPr="00107017">
        <w:rPr>
          <w:rFonts w:ascii="Times New Roman" w:hAnsi="Times New Roman" w:cs="Times New Roman"/>
          <w:b/>
          <w:i/>
          <w:iCs/>
          <w:sz w:val="24"/>
          <w:szCs w:val="24"/>
        </w:rPr>
        <w:t>Overall assessment of financial activities</w:t>
      </w:r>
    </w:p>
    <w:p w:rsidR="00583AF4" w:rsidRPr="00107017" w:rsidRDefault="006000DB"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overall debts of </w:t>
      </w:r>
      <w:r w:rsidR="00DC54A6" w:rsidRPr="00107017">
        <w:rPr>
          <w:rFonts w:ascii="Times New Roman" w:hAnsi="Times New Roman" w:cs="Times New Roman"/>
          <w:sz w:val="24"/>
          <w:szCs w:val="24"/>
        </w:rPr>
        <w:t xml:space="preserve">Walmart company to equity of   0.37 and the current ratio of 0.67. this means that the Walmart company is performing better in the competitive market. The long term </w:t>
      </w:r>
      <w:r w:rsidR="00DC54A6" w:rsidRPr="00107017">
        <w:rPr>
          <w:rFonts w:ascii="Times New Roman" w:hAnsi="Times New Roman" w:cs="Times New Roman"/>
          <w:sz w:val="24"/>
          <w:szCs w:val="24"/>
        </w:rPr>
        <w:lastRenderedPageBreak/>
        <w:t>was at $30.05B FOR THE YEAR 2018 while the equity was 80.82 which is more than the half amount of equity.</w:t>
      </w:r>
    </w:p>
    <w:p w:rsidR="00583AF4" w:rsidRPr="00B94347" w:rsidRDefault="00B94347" w:rsidP="00107017">
      <w:pPr>
        <w:spacing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00583AF4" w:rsidRPr="00107017">
        <w:rPr>
          <w:rFonts w:ascii="Times New Roman" w:hAnsi="Times New Roman" w:cs="Times New Roman"/>
          <w:b/>
          <w:bCs/>
          <w:sz w:val="24"/>
          <w:szCs w:val="24"/>
        </w:rPr>
        <w:t>Section 3</w:t>
      </w:r>
    </w:p>
    <w:p w:rsidR="00583AF4" w:rsidRPr="00107017" w:rsidRDefault="00B94347" w:rsidP="00107017">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583AF4" w:rsidRPr="00107017">
        <w:rPr>
          <w:rFonts w:ascii="Times New Roman" w:hAnsi="Times New Roman" w:cs="Times New Roman"/>
          <w:b/>
          <w:bCs/>
          <w:sz w:val="24"/>
          <w:szCs w:val="24"/>
        </w:rPr>
        <w:t>Analysis of Investing Activities</w:t>
      </w:r>
    </w:p>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In this section, you will evaluate results of management's investing decisions. First, you will determine selected characteristics of your firm's property, plant and equipment. Second, you will explore your firm's return on assets by analyzing asset turnover and profit margin. Lastly, you will analyze the profitability of your firm's segment.</w:t>
      </w:r>
    </w:p>
    <w:p w:rsidR="00583AF4" w:rsidRPr="00107017" w:rsidRDefault="00583AF4" w:rsidP="00107017">
      <w:pPr>
        <w:spacing w:line="480" w:lineRule="auto"/>
        <w:rPr>
          <w:rFonts w:ascii="Times New Roman" w:hAnsi="Times New Roman" w:cs="Times New Roman"/>
          <w:sz w:val="24"/>
          <w:szCs w:val="24"/>
        </w:rPr>
      </w:pPr>
    </w:p>
    <w:p w:rsidR="00583AF4" w:rsidRPr="00107017" w:rsidRDefault="00583AF4" w:rsidP="00107017">
      <w:pPr>
        <w:numPr>
          <w:ilvl w:val="0"/>
          <w:numId w:val="11"/>
        </w:num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Evaluate your company's investment in property, plant and equipment.</w:t>
      </w:r>
    </w:p>
    <w:p w:rsidR="00583AF4" w:rsidRPr="00107017" w:rsidRDefault="00583AF4" w:rsidP="00107017">
      <w:pPr>
        <w:numPr>
          <w:ilvl w:val="0"/>
          <w:numId w:val="12"/>
        </w:numPr>
        <w:spacing w:line="480" w:lineRule="auto"/>
        <w:rPr>
          <w:rFonts w:ascii="Times New Roman" w:hAnsi="Times New Roman" w:cs="Times New Roman"/>
          <w:sz w:val="24"/>
          <w:szCs w:val="24"/>
        </w:rPr>
      </w:pPr>
      <w:r w:rsidRPr="00107017">
        <w:rPr>
          <w:rFonts w:ascii="Times New Roman" w:hAnsi="Times New Roman" w:cs="Times New Roman"/>
          <w:sz w:val="24"/>
          <w:szCs w:val="24"/>
        </w:rPr>
        <w:t>Determine the following amounts as reported by your firm on its most recent financial statements. You will probably have to inspect the notes to the financial statements to obtain some of the information.</w:t>
      </w:r>
    </w:p>
    <w:p w:rsidR="00583AF4" w:rsidRPr="00107017" w:rsidRDefault="00583AF4" w:rsidP="00107017">
      <w:pPr>
        <w:numPr>
          <w:ilvl w:val="0"/>
          <w:numId w:val="13"/>
        </w:numPr>
        <w:spacing w:line="480" w:lineRule="auto"/>
        <w:rPr>
          <w:rFonts w:ascii="Times New Roman" w:hAnsi="Times New Roman" w:cs="Times New Roman"/>
          <w:sz w:val="24"/>
          <w:szCs w:val="24"/>
        </w:rPr>
      </w:pPr>
      <w:r w:rsidRPr="00107017">
        <w:rPr>
          <w:rFonts w:ascii="Times New Roman" w:hAnsi="Times New Roman" w:cs="Times New Roman"/>
          <w:sz w:val="24"/>
          <w:szCs w:val="24"/>
        </w:rPr>
        <w:t>Cost of property, pl</w:t>
      </w:r>
      <w:r w:rsidR="006A669C" w:rsidRPr="00107017">
        <w:rPr>
          <w:rFonts w:ascii="Times New Roman" w:hAnsi="Times New Roman" w:cs="Times New Roman"/>
          <w:sz w:val="24"/>
          <w:szCs w:val="24"/>
        </w:rPr>
        <w:t>ant and equipment   </w:t>
      </w:r>
      <w:r w:rsidR="006A669C" w:rsidRPr="00107017">
        <w:rPr>
          <w:rFonts w:ascii="Times New Roman" w:hAnsi="Times New Roman" w:cs="Times New Roman"/>
          <w:sz w:val="24"/>
          <w:szCs w:val="24"/>
        </w:rPr>
        <w:tab/>
      </w:r>
      <w:r w:rsidR="006A669C" w:rsidRPr="00107017">
        <w:rPr>
          <w:rFonts w:ascii="Times New Roman" w:hAnsi="Times New Roman" w:cs="Times New Roman"/>
          <w:sz w:val="24"/>
          <w:szCs w:val="24"/>
        </w:rPr>
        <w:tab/>
        <w:t>- 114818000000</w:t>
      </w:r>
    </w:p>
    <w:p w:rsidR="00583AF4" w:rsidRPr="00107017" w:rsidRDefault="00583AF4" w:rsidP="00107017">
      <w:pPr>
        <w:numPr>
          <w:ilvl w:val="0"/>
          <w:numId w:val="13"/>
        </w:numPr>
        <w:spacing w:line="480" w:lineRule="auto"/>
        <w:rPr>
          <w:rFonts w:ascii="Times New Roman" w:hAnsi="Times New Roman" w:cs="Times New Roman"/>
          <w:sz w:val="24"/>
          <w:szCs w:val="24"/>
        </w:rPr>
      </w:pPr>
      <w:r w:rsidRPr="00107017">
        <w:rPr>
          <w:rFonts w:ascii="Times New Roman" w:hAnsi="Times New Roman" w:cs="Times New Roman"/>
          <w:sz w:val="24"/>
          <w:szCs w:val="24"/>
        </w:rPr>
        <w:t>Accumulated depreciation                      </w:t>
      </w:r>
      <w:r w:rsidRPr="00107017">
        <w:rPr>
          <w:rFonts w:ascii="Times New Roman" w:hAnsi="Times New Roman" w:cs="Times New Roman"/>
          <w:sz w:val="24"/>
          <w:szCs w:val="24"/>
        </w:rPr>
        <w:tab/>
      </w:r>
      <w:r w:rsidRPr="00107017">
        <w:rPr>
          <w:rFonts w:ascii="Times New Roman" w:hAnsi="Times New Roman" w:cs="Times New Roman"/>
          <w:sz w:val="24"/>
          <w:szCs w:val="24"/>
        </w:rPr>
        <w:tab/>
        <w:t>-  </w:t>
      </w:r>
      <w:r w:rsidR="006A669C" w:rsidRPr="00107017">
        <w:rPr>
          <w:rFonts w:ascii="Times New Roman" w:hAnsi="Times New Roman" w:cs="Times New Roman"/>
          <w:b/>
          <w:bCs/>
          <w:sz w:val="24"/>
          <w:szCs w:val="24"/>
        </w:rPr>
        <w:t>83039000000</w:t>
      </w:r>
    </w:p>
    <w:p w:rsidR="00583AF4" w:rsidRPr="00107017" w:rsidRDefault="00583AF4" w:rsidP="00107017">
      <w:pPr>
        <w:numPr>
          <w:ilvl w:val="0"/>
          <w:numId w:val="13"/>
        </w:numPr>
        <w:spacing w:line="480" w:lineRule="auto"/>
        <w:rPr>
          <w:rFonts w:ascii="Times New Roman" w:hAnsi="Times New Roman" w:cs="Times New Roman"/>
          <w:sz w:val="24"/>
          <w:szCs w:val="24"/>
        </w:rPr>
      </w:pPr>
      <w:r w:rsidRPr="00107017">
        <w:rPr>
          <w:rFonts w:ascii="Times New Roman" w:hAnsi="Times New Roman" w:cs="Times New Roman"/>
          <w:sz w:val="24"/>
          <w:szCs w:val="24"/>
        </w:rPr>
        <w:t>Depreciation expense                              </w:t>
      </w:r>
      <w:r w:rsidRPr="00107017">
        <w:rPr>
          <w:rFonts w:ascii="Times New Roman" w:hAnsi="Times New Roman" w:cs="Times New Roman"/>
          <w:sz w:val="24"/>
          <w:szCs w:val="24"/>
        </w:rPr>
        <w:tab/>
      </w:r>
      <w:r w:rsidRPr="00107017">
        <w:rPr>
          <w:rFonts w:ascii="Times New Roman" w:hAnsi="Times New Roman" w:cs="Times New Roman"/>
          <w:sz w:val="24"/>
          <w:szCs w:val="24"/>
        </w:rPr>
        <w:tab/>
        <w:t>-  </w:t>
      </w:r>
      <w:r w:rsidR="006A669C" w:rsidRPr="00107017">
        <w:rPr>
          <w:rFonts w:ascii="Times New Roman" w:hAnsi="Times New Roman" w:cs="Times New Roman"/>
          <w:b/>
          <w:bCs/>
          <w:sz w:val="24"/>
          <w:szCs w:val="24"/>
        </w:rPr>
        <w:t>10529000000</w:t>
      </w:r>
    </w:p>
    <w:p w:rsidR="00583AF4" w:rsidRPr="00107017" w:rsidRDefault="00583AF4" w:rsidP="00107017">
      <w:pPr>
        <w:numPr>
          <w:ilvl w:val="0"/>
          <w:numId w:val="13"/>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Cash paid for property, plant and </w:t>
      </w:r>
      <w:r w:rsidR="00107017" w:rsidRPr="00107017">
        <w:rPr>
          <w:rFonts w:ascii="Times New Roman" w:hAnsi="Times New Roman" w:cs="Times New Roman"/>
          <w:sz w:val="24"/>
          <w:szCs w:val="24"/>
        </w:rPr>
        <w:t xml:space="preserve">equipment </w:t>
      </w:r>
      <w:r w:rsidR="00107017" w:rsidRPr="00107017">
        <w:rPr>
          <w:rFonts w:ascii="Times New Roman" w:hAnsi="Times New Roman" w:cs="Times New Roman"/>
          <w:sz w:val="24"/>
          <w:szCs w:val="24"/>
        </w:rPr>
        <w:tab/>
      </w:r>
      <w:r w:rsidRPr="00107017">
        <w:rPr>
          <w:rFonts w:ascii="Times New Roman" w:hAnsi="Times New Roman" w:cs="Times New Roman"/>
          <w:sz w:val="24"/>
          <w:szCs w:val="24"/>
        </w:rPr>
        <w:t>-  </w:t>
      </w:r>
      <w:r w:rsidR="006A669C" w:rsidRPr="00107017">
        <w:rPr>
          <w:rFonts w:ascii="Times New Roman" w:hAnsi="Times New Roman" w:cs="Times New Roman"/>
          <w:sz w:val="24"/>
          <w:szCs w:val="24"/>
        </w:rPr>
        <w:t>93425000000</w:t>
      </w:r>
    </w:p>
    <w:p w:rsidR="00583AF4" w:rsidRPr="00107017" w:rsidRDefault="00583AF4" w:rsidP="00107017">
      <w:pPr>
        <w:spacing w:line="480" w:lineRule="auto"/>
        <w:rPr>
          <w:rFonts w:ascii="Times New Roman" w:hAnsi="Times New Roman" w:cs="Times New Roman"/>
          <w:sz w:val="24"/>
          <w:szCs w:val="24"/>
        </w:rPr>
      </w:pPr>
    </w:p>
    <w:p w:rsidR="00583AF4" w:rsidRPr="00107017" w:rsidRDefault="00583AF4" w:rsidP="00107017">
      <w:pPr>
        <w:numPr>
          <w:ilvl w:val="0"/>
          <w:numId w:val="14"/>
        </w:numPr>
        <w:spacing w:line="480" w:lineRule="auto"/>
        <w:rPr>
          <w:rFonts w:ascii="Times New Roman" w:hAnsi="Times New Roman" w:cs="Times New Roman"/>
          <w:sz w:val="24"/>
          <w:szCs w:val="24"/>
        </w:rPr>
      </w:pPr>
      <w:r w:rsidRPr="00107017">
        <w:rPr>
          <w:rFonts w:ascii="Times New Roman" w:hAnsi="Times New Roman" w:cs="Times New Roman"/>
          <w:sz w:val="24"/>
          <w:szCs w:val="24"/>
        </w:rPr>
        <w:t>Use the amounts above to answer the following questions</w:t>
      </w:r>
    </w:p>
    <w:p w:rsidR="00583AF4" w:rsidRPr="00107017" w:rsidRDefault="00583AF4" w:rsidP="00107017">
      <w:pPr>
        <w:numPr>
          <w:ilvl w:val="0"/>
          <w:numId w:val="15"/>
        </w:numPr>
        <w:spacing w:line="480" w:lineRule="auto"/>
        <w:rPr>
          <w:rFonts w:ascii="Times New Roman" w:hAnsi="Times New Roman" w:cs="Times New Roman"/>
          <w:sz w:val="24"/>
          <w:szCs w:val="24"/>
        </w:rPr>
      </w:pPr>
      <w:r w:rsidRPr="00107017">
        <w:rPr>
          <w:rFonts w:ascii="Times New Roman" w:hAnsi="Times New Roman" w:cs="Times New Roman"/>
          <w:i/>
          <w:iCs/>
          <w:sz w:val="24"/>
          <w:szCs w:val="24"/>
        </w:rPr>
        <w:lastRenderedPageBreak/>
        <w:t xml:space="preserve">What percent of the cost of property, plant and equipment was written off as depreciation expense in the most recent year? </w:t>
      </w:r>
      <w:r w:rsidRPr="00107017">
        <w:rPr>
          <w:rFonts w:ascii="Times New Roman" w:hAnsi="Times New Roman" w:cs="Times New Roman"/>
          <w:sz w:val="24"/>
          <w:szCs w:val="24"/>
        </w:rPr>
        <w:t> </w:t>
      </w:r>
      <w:r w:rsidR="00407A8E" w:rsidRPr="00107017">
        <w:rPr>
          <w:rFonts w:ascii="Times New Roman" w:hAnsi="Times New Roman" w:cs="Times New Roman"/>
          <w:b/>
          <w:bCs/>
          <w:sz w:val="24"/>
          <w:szCs w:val="24"/>
        </w:rPr>
        <w:t>9.17</w:t>
      </w:r>
      <w:r w:rsidRPr="00107017">
        <w:rPr>
          <w:rFonts w:ascii="Times New Roman" w:hAnsi="Times New Roman" w:cs="Times New Roman"/>
          <w:b/>
          <w:bCs/>
          <w:sz w:val="24"/>
          <w:szCs w:val="24"/>
        </w:rPr>
        <w:t>%</w:t>
      </w:r>
    </w:p>
    <w:p w:rsidR="00583AF4" w:rsidRPr="00107017" w:rsidRDefault="00583AF4" w:rsidP="00107017">
      <w:pPr>
        <w:numPr>
          <w:ilvl w:val="0"/>
          <w:numId w:val="15"/>
        </w:num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What does your answer imply about the average life of your company's property, plant and equipment?</w:t>
      </w:r>
    </w:p>
    <w:p w:rsidR="00583AF4" w:rsidRPr="00107017" w:rsidRDefault="00583AF4" w:rsidP="00107017">
      <w:pPr>
        <w:spacing w:line="480" w:lineRule="auto"/>
        <w:rPr>
          <w:rFonts w:ascii="Times New Roman" w:hAnsi="Times New Roman" w:cs="Times New Roman"/>
          <w:sz w:val="24"/>
          <w:szCs w:val="24"/>
        </w:rPr>
      </w:pPr>
    </w:p>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The company uses the straight-line method to calculate the estimated useful life of its assets for the following asset classes:</w:t>
      </w:r>
    </w:p>
    <w:p w:rsidR="00583AF4" w:rsidRPr="00107017" w:rsidRDefault="00583AF4" w:rsidP="00107017">
      <w:pPr>
        <w:spacing w:line="480" w:lineRule="auto"/>
        <w:rPr>
          <w:rFonts w:ascii="Times New Roman" w:hAnsi="Times New Roman" w:cs="Times New Roman"/>
          <w:sz w:val="24"/>
          <w:szCs w:val="24"/>
        </w:rPr>
      </w:pPr>
    </w:p>
    <w:tbl>
      <w:tblPr>
        <w:tblW w:w="8640" w:type="dxa"/>
        <w:tblCellMar>
          <w:top w:w="15" w:type="dxa"/>
          <w:left w:w="15" w:type="dxa"/>
          <w:bottom w:w="15" w:type="dxa"/>
          <w:right w:w="15" w:type="dxa"/>
        </w:tblCellMar>
        <w:tblLook w:val="04A0" w:firstRow="1" w:lastRow="0" w:firstColumn="1" w:lastColumn="0" w:noHBand="0" w:noVBand="1"/>
      </w:tblPr>
      <w:tblGrid>
        <w:gridCol w:w="3604"/>
        <w:gridCol w:w="2480"/>
        <w:gridCol w:w="2556"/>
      </w:tblGrid>
      <w:tr w:rsidR="00583AF4" w:rsidRPr="00107017" w:rsidTr="0050634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Asset Class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Estimated Useful Life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Cost Basis (FYE 2018</w:t>
            </w:r>
            <w:r w:rsidR="00583AF4" w:rsidRPr="00107017">
              <w:rPr>
                <w:rFonts w:ascii="Times New Roman" w:hAnsi="Times New Roman" w:cs="Times New Roman"/>
                <w:b/>
                <w:bCs/>
                <w:sz w:val="24"/>
                <w:szCs w:val="24"/>
              </w:rPr>
              <w:t>)</w:t>
            </w:r>
          </w:p>
        </w:tc>
      </w:tr>
      <w:tr w:rsidR="00583AF4" w:rsidRPr="00107017" w:rsidTr="0050634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Buildings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407A8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3-40</w:t>
            </w:r>
            <w:r w:rsidR="00583AF4" w:rsidRPr="00107017">
              <w:rPr>
                <w:rFonts w:ascii="Times New Roman" w:hAnsi="Times New Roman" w:cs="Times New Roman"/>
                <w:sz w:val="24"/>
                <w:szCs w:val="24"/>
              </w:rPr>
              <w:t xml:space="preserve">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$101,155</w:t>
            </w:r>
            <w:r w:rsidR="00583AF4" w:rsidRPr="00107017">
              <w:rPr>
                <w:rFonts w:ascii="Times New Roman" w:hAnsi="Times New Roman" w:cs="Times New Roman"/>
                <w:sz w:val="24"/>
                <w:szCs w:val="24"/>
              </w:rPr>
              <w:t>M</w:t>
            </w:r>
          </w:p>
        </w:tc>
      </w:tr>
      <w:tr w:rsidR="00583AF4" w:rsidRPr="00107017" w:rsidTr="0050634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Furniture, fixtures and equipment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407A8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1-30</w:t>
            </w:r>
            <w:r w:rsidR="00583AF4" w:rsidRPr="00107017">
              <w:rPr>
                <w:rFonts w:ascii="Times New Roman" w:hAnsi="Times New Roman" w:cs="Times New Roman"/>
                <w:sz w:val="24"/>
                <w:szCs w:val="24"/>
              </w:rPr>
              <w:t xml:space="preserve">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$52,695M</w:t>
            </w:r>
          </w:p>
        </w:tc>
      </w:tr>
      <w:tr w:rsidR="00583AF4" w:rsidRPr="00107017" w:rsidTr="0050634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Leasehold Improvements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30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$12,703M</w:t>
            </w:r>
          </w:p>
        </w:tc>
      </w:tr>
      <w:tr w:rsidR="00583AF4" w:rsidRPr="00107017" w:rsidTr="0050634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583AF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Computer equipment and software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407A8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3-15</w:t>
            </w:r>
            <w:r w:rsidR="00583AF4" w:rsidRPr="00107017">
              <w:rPr>
                <w:rFonts w:ascii="Times New Roman" w:hAnsi="Times New Roman" w:cs="Times New Roman"/>
                <w:sz w:val="24"/>
                <w:szCs w:val="24"/>
              </w:rPr>
              <w:t>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83AF4"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$3,619M</w:t>
            </w:r>
          </w:p>
        </w:tc>
      </w:tr>
    </w:tbl>
    <w:p w:rsidR="00583AF4" w:rsidRPr="00107017" w:rsidRDefault="00583AF4" w:rsidP="00107017">
      <w:pPr>
        <w:spacing w:line="480" w:lineRule="auto"/>
        <w:rPr>
          <w:rFonts w:ascii="Times New Roman" w:hAnsi="Times New Roman" w:cs="Times New Roman"/>
          <w:sz w:val="24"/>
          <w:szCs w:val="24"/>
        </w:rPr>
      </w:pPr>
    </w:p>
    <w:p w:rsidR="000E1A03" w:rsidRPr="00107017" w:rsidRDefault="000E1A03" w:rsidP="00107017">
      <w:pPr>
        <w:spacing w:line="480" w:lineRule="auto"/>
        <w:rPr>
          <w:rFonts w:ascii="Times New Roman" w:hAnsi="Times New Roman" w:cs="Times New Roman"/>
          <w:sz w:val="24"/>
          <w:szCs w:val="24"/>
        </w:rPr>
      </w:pPr>
    </w:p>
    <w:p w:rsidR="000E1A03" w:rsidRPr="00107017" w:rsidRDefault="000E1A03" w:rsidP="00107017">
      <w:pPr>
        <w:spacing w:line="480" w:lineRule="auto"/>
        <w:rPr>
          <w:rFonts w:ascii="Times New Roman" w:hAnsi="Times New Roman" w:cs="Times New Roman"/>
          <w:sz w:val="24"/>
          <w:szCs w:val="24"/>
        </w:rPr>
      </w:pPr>
    </w:p>
    <w:p w:rsidR="000E1A03" w:rsidRPr="00107017" w:rsidRDefault="000E1A0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Walmart company property plant and equipment the carrying amounts as of the balance sheet of long </w:t>
      </w:r>
      <w:r w:rsidR="005A6083" w:rsidRPr="00107017">
        <w:rPr>
          <w:rFonts w:ascii="Times New Roman" w:hAnsi="Times New Roman" w:cs="Times New Roman"/>
          <w:sz w:val="24"/>
          <w:szCs w:val="24"/>
        </w:rPr>
        <w:t>lived,</w:t>
      </w:r>
      <w:r w:rsidRPr="00107017">
        <w:rPr>
          <w:rFonts w:ascii="Times New Roman" w:hAnsi="Times New Roman" w:cs="Times New Roman"/>
          <w:sz w:val="24"/>
          <w:szCs w:val="24"/>
        </w:rPr>
        <w:t xml:space="preserve"> depreciation assert that included building structures that </w:t>
      </w:r>
      <w:r w:rsidR="005A6083" w:rsidRPr="00107017">
        <w:rPr>
          <w:rFonts w:ascii="Times New Roman" w:hAnsi="Times New Roman" w:cs="Times New Roman"/>
          <w:sz w:val="24"/>
          <w:szCs w:val="24"/>
        </w:rPr>
        <w:t>are us</w:t>
      </w:r>
      <w:r w:rsidRPr="00107017">
        <w:rPr>
          <w:rFonts w:ascii="Times New Roman" w:hAnsi="Times New Roman" w:cs="Times New Roman"/>
          <w:sz w:val="24"/>
          <w:szCs w:val="24"/>
        </w:rPr>
        <w:t xml:space="preserve">ed for </w:t>
      </w:r>
      <w:r w:rsidRPr="00107017">
        <w:rPr>
          <w:rFonts w:ascii="Times New Roman" w:hAnsi="Times New Roman" w:cs="Times New Roman"/>
          <w:sz w:val="24"/>
          <w:szCs w:val="24"/>
        </w:rPr>
        <w:lastRenderedPageBreak/>
        <w:t xml:space="preserve">productive uses that include improvement structure such as interior masonry interior flooring electrical and </w:t>
      </w:r>
      <w:r w:rsidR="005A6083" w:rsidRPr="00107017">
        <w:rPr>
          <w:rFonts w:ascii="Times New Roman" w:hAnsi="Times New Roman" w:cs="Times New Roman"/>
          <w:sz w:val="24"/>
          <w:szCs w:val="24"/>
        </w:rPr>
        <w:t>plumbing. This also indicate that Walmart company it increases building and improvement from 2017 to 2018.</w:t>
      </w:r>
    </w:p>
    <w:p w:rsidR="005A6083" w:rsidRPr="00107017" w:rsidRDefault="005A608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also in Walmart company the carrying amount at the balance sheet date for long lived depreciable assert commonly used in the office for example it includes the fixtures, chairs and desk.it indicate that Walmart equipment increase from 2017 to 2018.</w:t>
      </w:r>
    </w:p>
    <w:p w:rsidR="005A6083" w:rsidRPr="00107017" w:rsidRDefault="005A6083" w:rsidP="00107017">
      <w:pPr>
        <w:spacing w:line="480" w:lineRule="auto"/>
        <w:rPr>
          <w:rFonts w:ascii="Times New Roman" w:hAnsi="Times New Roman" w:cs="Times New Roman"/>
          <w:sz w:val="24"/>
          <w:szCs w:val="24"/>
        </w:rPr>
      </w:pPr>
    </w:p>
    <w:p w:rsidR="005A6083" w:rsidRPr="00107017" w:rsidRDefault="005A6083" w:rsidP="00107017">
      <w:pPr>
        <w:spacing w:line="480" w:lineRule="auto"/>
        <w:rPr>
          <w:rFonts w:ascii="Times New Roman" w:hAnsi="Times New Roman" w:cs="Times New Roman"/>
          <w:sz w:val="24"/>
          <w:szCs w:val="24"/>
        </w:rPr>
      </w:pPr>
    </w:p>
    <w:p w:rsidR="005A6083" w:rsidRPr="00107017" w:rsidRDefault="005A6083" w:rsidP="00107017">
      <w:pPr>
        <w:spacing w:line="480" w:lineRule="auto"/>
        <w:rPr>
          <w:rFonts w:ascii="Times New Roman" w:hAnsi="Times New Roman" w:cs="Times New Roman"/>
          <w:sz w:val="24"/>
          <w:szCs w:val="24"/>
        </w:rPr>
      </w:pPr>
    </w:p>
    <w:p w:rsidR="005A6083" w:rsidRPr="00107017" w:rsidRDefault="005A608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3.</w:t>
      </w:r>
      <w:r w:rsidRPr="00107017">
        <w:rPr>
          <w:rFonts w:ascii="Times New Roman" w:hAnsi="Times New Roman" w:cs="Times New Roman"/>
          <w:sz w:val="24"/>
          <w:szCs w:val="24"/>
        </w:rPr>
        <w:tab/>
        <w:t>What percent of the cost of property, plant and equipment is in the accumula</w:t>
      </w:r>
      <w:r w:rsidR="00BC3507" w:rsidRPr="00107017">
        <w:rPr>
          <w:rFonts w:ascii="Times New Roman" w:hAnsi="Times New Roman" w:cs="Times New Roman"/>
          <w:sz w:val="24"/>
          <w:szCs w:val="24"/>
        </w:rPr>
        <w:t>ted depreciation account?  72.32</w:t>
      </w:r>
      <w:r w:rsidRPr="00107017">
        <w:rPr>
          <w:rFonts w:ascii="Times New Roman" w:hAnsi="Times New Roman" w:cs="Times New Roman"/>
          <w:sz w:val="24"/>
          <w:szCs w:val="24"/>
        </w:rPr>
        <w:t>%</w:t>
      </w:r>
    </w:p>
    <w:p w:rsidR="005A6083" w:rsidRPr="00107017" w:rsidRDefault="005A608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4.</w:t>
      </w:r>
      <w:r w:rsidRPr="00107017">
        <w:rPr>
          <w:rFonts w:ascii="Times New Roman" w:hAnsi="Times New Roman" w:cs="Times New Roman"/>
          <w:sz w:val="24"/>
          <w:szCs w:val="24"/>
        </w:rPr>
        <w:tab/>
        <w:t>On average, then, are the property, plant and equipment assets relatively new, relatively old, or in mid-life?</w:t>
      </w:r>
    </w:p>
    <w:p w:rsidR="005A6083" w:rsidRPr="00107017" w:rsidRDefault="005A608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On average, the property, plant a</w:t>
      </w:r>
      <w:r w:rsidR="00BC3507" w:rsidRPr="00107017">
        <w:rPr>
          <w:rFonts w:ascii="Times New Roman" w:hAnsi="Times New Roman" w:cs="Times New Roman"/>
          <w:sz w:val="24"/>
          <w:szCs w:val="24"/>
        </w:rPr>
        <w:t>nd equipment assets are relatively old</w:t>
      </w:r>
    </w:p>
    <w:p w:rsidR="005A6083" w:rsidRPr="00107017" w:rsidRDefault="005A6083" w:rsidP="00107017">
      <w:pPr>
        <w:pStyle w:val="ListParagraph"/>
        <w:numPr>
          <w:ilvl w:val="0"/>
          <w:numId w:val="13"/>
        </w:numPr>
        <w:spacing w:line="480" w:lineRule="auto"/>
        <w:rPr>
          <w:rFonts w:ascii="Times New Roman" w:hAnsi="Times New Roman" w:cs="Times New Roman"/>
          <w:sz w:val="24"/>
          <w:szCs w:val="24"/>
        </w:rPr>
      </w:pPr>
      <w:r w:rsidRPr="00107017">
        <w:rPr>
          <w:rFonts w:ascii="Times New Roman" w:hAnsi="Times New Roman" w:cs="Times New Roman"/>
          <w:sz w:val="24"/>
          <w:szCs w:val="24"/>
        </w:rPr>
        <w:t>What is the relationship between the cost of property, plant and equipment purchased during the year and cost of property, plant and equipment charged to the depreciation expense? Does this imply that your firm's productive capacity is growing, getting smaller, or staying about the same?</w:t>
      </w:r>
    </w:p>
    <w:p w:rsidR="00BC3507" w:rsidRPr="00107017" w:rsidRDefault="00BC3507" w:rsidP="00107017">
      <w:pPr>
        <w:spacing w:line="480" w:lineRule="auto"/>
        <w:rPr>
          <w:rFonts w:ascii="Times New Roman" w:hAnsi="Times New Roman" w:cs="Times New Roman"/>
          <w:sz w:val="24"/>
          <w:szCs w:val="24"/>
        </w:rPr>
      </w:pPr>
    </w:p>
    <w:p w:rsidR="00BC3507" w:rsidRPr="00107017" w:rsidRDefault="00BC3507" w:rsidP="00107017">
      <w:pPr>
        <w:spacing w:line="480" w:lineRule="auto"/>
        <w:rPr>
          <w:rFonts w:ascii="Times New Roman" w:hAnsi="Times New Roman" w:cs="Times New Roman"/>
          <w:sz w:val="24"/>
          <w:szCs w:val="24"/>
        </w:rPr>
      </w:pPr>
    </w:p>
    <w:p w:rsidR="00BC3507" w:rsidRPr="00107017" w:rsidRDefault="00BC350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 xml:space="preserve">Cost of property, plant and equipment   </w:t>
      </w:r>
      <w:r w:rsidRPr="00107017">
        <w:rPr>
          <w:rFonts w:ascii="Times New Roman" w:hAnsi="Times New Roman" w:cs="Times New Roman"/>
          <w:sz w:val="24"/>
          <w:szCs w:val="24"/>
        </w:rPr>
        <w:tab/>
        <w:t>-114,818,000,000</w:t>
      </w:r>
    </w:p>
    <w:p w:rsidR="00BC3507" w:rsidRPr="00107017" w:rsidRDefault="00BC350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Depreciation expense                              </w:t>
      </w:r>
      <w:r w:rsidRPr="00107017">
        <w:rPr>
          <w:rFonts w:ascii="Times New Roman" w:hAnsi="Times New Roman" w:cs="Times New Roman"/>
          <w:sz w:val="24"/>
          <w:szCs w:val="24"/>
        </w:rPr>
        <w:tab/>
        <w:t>-  10,529,000,000</w:t>
      </w:r>
    </w:p>
    <w:p w:rsidR="00BC3507" w:rsidRPr="00107017" w:rsidRDefault="00BC350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Cash paid for property, plant and equipment -  93,425,000,000</w:t>
      </w:r>
    </w:p>
    <w:p w:rsidR="005A6083" w:rsidRPr="00107017" w:rsidRDefault="00BC350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Cash paid for PP&amp;E / Depreciation Expense – 8.87</w:t>
      </w:r>
    </w:p>
    <w:p w:rsidR="00BC3507" w:rsidRPr="00107017" w:rsidRDefault="00BC350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In the Walmart </w:t>
      </w:r>
      <w:r w:rsidR="0064047A" w:rsidRPr="00107017">
        <w:rPr>
          <w:rFonts w:ascii="Times New Roman" w:hAnsi="Times New Roman" w:cs="Times New Roman"/>
          <w:sz w:val="24"/>
          <w:szCs w:val="24"/>
        </w:rPr>
        <w:t>company</w:t>
      </w:r>
      <w:r w:rsidRPr="00107017">
        <w:rPr>
          <w:rFonts w:ascii="Times New Roman" w:hAnsi="Times New Roman" w:cs="Times New Roman"/>
          <w:sz w:val="24"/>
          <w:szCs w:val="24"/>
        </w:rPr>
        <w:t xml:space="preserve"> the cash paid for </w:t>
      </w:r>
      <w:r w:rsidR="0064047A" w:rsidRPr="00107017">
        <w:rPr>
          <w:rFonts w:ascii="Times New Roman" w:hAnsi="Times New Roman" w:cs="Times New Roman"/>
          <w:sz w:val="24"/>
          <w:szCs w:val="24"/>
        </w:rPr>
        <w:t>property,</w:t>
      </w:r>
      <w:r w:rsidRPr="00107017">
        <w:rPr>
          <w:rFonts w:ascii="Times New Roman" w:hAnsi="Times New Roman" w:cs="Times New Roman"/>
          <w:sz w:val="24"/>
          <w:szCs w:val="24"/>
        </w:rPr>
        <w:t xml:space="preserve"> plant and equipment are higher than the depreciation </w:t>
      </w:r>
      <w:r w:rsidR="0064047A" w:rsidRPr="00107017">
        <w:rPr>
          <w:rFonts w:ascii="Times New Roman" w:hAnsi="Times New Roman" w:cs="Times New Roman"/>
          <w:sz w:val="24"/>
          <w:szCs w:val="24"/>
        </w:rPr>
        <w:t>expenses. this means the</w:t>
      </w:r>
      <w:r w:rsidRPr="00107017">
        <w:rPr>
          <w:rFonts w:ascii="Times New Roman" w:hAnsi="Times New Roman" w:cs="Times New Roman"/>
          <w:sz w:val="24"/>
          <w:szCs w:val="24"/>
        </w:rPr>
        <w:t xml:space="preserve"> Walmart </w:t>
      </w:r>
      <w:r w:rsidR="0064047A" w:rsidRPr="00107017">
        <w:rPr>
          <w:rFonts w:ascii="Times New Roman" w:hAnsi="Times New Roman" w:cs="Times New Roman"/>
          <w:sz w:val="24"/>
          <w:szCs w:val="24"/>
        </w:rPr>
        <w:t>company spen</w:t>
      </w:r>
      <w:r w:rsidRPr="00107017">
        <w:rPr>
          <w:rFonts w:ascii="Times New Roman" w:hAnsi="Times New Roman" w:cs="Times New Roman"/>
          <w:sz w:val="24"/>
          <w:szCs w:val="24"/>
        </w:rPr>
        <w:t xml:space="preserve">d </w:t>
      </w:r>
      <w:r w:rsidR="0064047A" w:rsidRPr="00107017">
        <w:rPr>
          <w:rFonts w:ascii="Times New Roman" w:hAnsi="Times New Roman" w:cs="Times New Roman"/>
          <w:sz w:val="24"/>
          <w:szCs w:val="24"/>
        </w:rPr>
        <w:t>higher amount of money</w:t>
      </w:r>
      <w:r w:rsidRPr="00107017">
        <w:rPr>
          <w:rFonts w:ascii="Times New Roman" w:hAnsi="Times New Roman" w:cs="Times New Roman"/>
          <w:sz w:val="24"/>
          <w:szCs w:val="24"/>
        </w:rPr>
        <w:t xml:space="preserve"> </w:t>
      </w:r>
      <w:r w:rsidR="0064047A" w:rsidRPr="00107017">
        <w:rPr>
          <w:rFonts w:ascii="Times New Roman" w:hAnsi="Times New Roman" w:cs="Times New Roman"/>
          <w:sz w:val="24"/>
          <w:szCs w:val="24"/>
        </w:rPr>
        <w:t>on new capital and expenditure than in depreciations of expenses. This expenses indicate that when the fixed assets such as machine, motor cycles and building that the company is more focus on investing on fixed assert than the depreciation of expenses.</w:t>
      </w:r>
    </w:p>
    <w:p w:rsidR="0064047A" w:rsidRPr="00107017" w:rsidRDefault="0064047A" w:rsidP="00107017">
      <w:pPr>
        <w:spacing w:line="480" w:lineRule="auto"/>
        <w:rPr>
          <w:rFonts w:ascii="Times New Roman" w:hAnsi="Times New Roman" w:cs="Times New Roman"/>
          <w:sz w:val="24"/>
          <w:szCs w:val="24"/>
        </w:rPr>
      </w:pPr>
    </w:p>
    <w:p w:rsidR="0064047A" w:rsidRPr="00107017" w:rsidRDefault="0064047A" w:rsidP="00107017">
      <w:pPr>
        <w:spacing w:line="480" w:lineRule="auto"/>
        <w:rPr>
          <w:rFonts w:ascii="Times New Roman" w:hAnsi="Times New Roman" w:cs="Times New Roman"/>
          <w:sz w:val="24"/>
          <w:szCs w:val="24"/>
        </w:rPr>
      </w:pPr>
    </w:p>
    <w:p w:rsidR="0064047A" w:rsidRPr="00107017"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2.</w:t>
      </w:r>
      <w:r w:rsidRPr="00107017">
        <w:rPr>
          <w:rFonts w:ascii="Times New Roman" w:hAnsi="Times New Roman" w:cs="Times New Roman"/>
          <w:sz w:val="24"/>
          <w:szCs w:val="24"/>
        </w:rPr>
        <w:tab/>
        <w:t>Evaluate the effect of asset growth on the return of assets.</w:t>
      </w:r>
    </w:p>
    <w:p w:rsidR="0064047A" w:rsidRPr="00107017"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w:t>
      </w:r>
      <w:r w:rsidRPr="00107017">
        <w:rPr>
          <w:rFonts w:ascii="Times New Roman" w:hAnsi="Times New Roman" w:cs="Times New Roman"/>
          <w:sz w:val="24"/>
          <w:szCs w:val="24"/>
        </w:rPr>
        <w:tab/>
        <w:t>Compute your firm's return on asset for the most recent year.</w:t>
      </w:r>
    </w:p>
    <w:p w:rsidR="0064047A" w:rsidRPr="00107017" w:rsidRDefault="0064047A" w:rsidP="00107017">
      <w:pPr>
        <w:spacing w:line="480" w:lineRule="auto"/>
        <w:rPr>
          <w:rFonts w:ascii="Times New Roman" w:hAnsi="Times New Roman" w:cs="Times New Roman"/>
          <w:sz w:val="24"/>
          <w:szCs w:val="24"/>
        </w:rPr>
      </w:pPr>
    </w:p>
    <w:p w:rsidR="0064047A" w:rsidRPr="00107017"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Return on assets = Net income (- preferred dividends, if any)</w:t>
      </w:r>
    </w:p>
    <w:p w:rsidR="0064047A" w:rsidRPr="00107017"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Total assets</w:t>
      </w:r>
    </w:p>
    <w:p w:rsidR="0064047A" w:rsidRPr="00107017" w:rsidRDefault="0064047A" w:rsidP="00107017">
      <w:pPr>
        <w:spacing w:line="480" w:lineRule="auto"/>
        <w:rPr>
          <w:rFonts w:ascii="Times New Roman" w:hAnsi="Times New Roman" w:cs="Times New Roman"/>
          <w:sz w:val="24"/>
          <w:szCs w:val="24"/>
        </w:rPr>
      </w:pPr>
    </w:p>
    <w:p w:rsidR="0064047A" w:rsidRPr="00107017" w:rsidRDefault="00107017" w:rsidP="00107017">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Return on assets = </w:t>
      </w:r>
      <w:r w:rsidR="00047206" w:rsidRPr="00107017">
        <w:rPr>
          <w:rFonts w:ascii="Times New Roman" w:hAnsi="Times New Roman" w:cs="Times New Roman"/>
          <w:sz w:val="24"/>
          <w:szCs w:val="24"/>
        </w:rPr>
        <w:t>9862000000</w:t>
      </w:r>
      <w:r w:rsidR="000C3808" w:rsidRPr="00107017">
        <w:rPr>
          <w:rFonts w:ascii="Times New Roman" w:hAnsi="Times New Roman" w:cs="Times New Roman"/>
          <w:sz w:val="24"/>
          <w:szCs w:val="24"/>
        </w:rPr>
        <w:t>/</w:t>
      </w:r>
      <w:r>
        <w:rPr>
          <w:rFonts w:ascii="Times New Roman" w:hAnsi="Times New Roman" w:cs="Times New Roman"/>
          <w:sz w:val="24"/>
          <w:szCs w:val="24"/>
        </w:rPr>
        <w:t xml:space="preserve"> </w:t>
      </w:r>
      <w:r w:rsidR="00B94347" w:rsidRPr="00107017">
        <w:rPr>
          <w:rFonts w:ascii="Times New Roman" w:hAnsi="Times New Roman" w:cs="Times New Roman"/>
          <w:sz w:val="24"/>
          <w:szCs w:val="24"/>
        </w:rPr>
        <w:t>204522000000 = 0.05</w:t>
      </w:r>
    </w:p>
    <w:p w:rsidR="0064047A"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047A" w:rsidRPr="00107017">
        <w:rPr>
          <w:rFonts w:ascii="Times New Roman" w:hAnsi="Times New Roman" w:cs="Times New Roman"/>
          <w:sz w:val="24"/>
          <w:szCs w:val="24"/>
        </w:rPr>
        <w:t>Compute your firm's asset turnover ratio.</w:t>
      </w:r>
    </w:p>
    <w:p w:rsidR="0064047A" w:rsidRPr="00107017"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 xml:space="preserve">Asset turnover = </w:t>
      </w:r>
      <w:r w:rsidRPr="00107017">
        <w:rPr>
          <w:rFonts w:ascii="Times New Roman" w:hAnsi="Times New Roman" w:cs="Times New Roman"/>
          <w:sz w:val="24"/>
          <w:szCs w:val="24"/>
        </w:rPr>
        <w:tab/>
        <w:t xml:space="preserve"> Sales</w:t>
      </w:r>
      <w:r w:rsidR="00107017">
        <w:rPr>
          <w:rFonts w:ascii="Times New Roman" w:hAnsi="Times New Roman" w:cs="Times New Roman"/>
          <w:sz w:val="24"/>
          <w:szCs w:val="24"/>
        </w:rPr>
        <w:t>/Total assets</w:t>
      </w:r>
    </w:p>
    <w:p w:rsidR="00095AA8" w:rsidRDefault="006404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w:t>
      </w:r>
      <w:r w:rsidR="00107017">
        <w:rPr>
          <w:rFonts w:ascii="Times New Roman" w:hAnsi="Times New Roman" w:cs="Times New Roman"/>
          <w:sz w:val="24"/>
          <w:szCs w:val="24"/>
        </w:rPr>
        <w:t>sset turnover =</w:t>
      </w:r>
      <w:r w:rsidR="00D52253" w:rsidRPr="00107017">
        <w:rPr>
          <w:rFonts w:ascii="Times New Roman" w:hAnsi="Times New Roman" w:cs="Times New Roman"/>
          <w:sz w:val="24"/>
          <w:szCs w:val="24"/>
        </w:rPr>
        <w:t xml:space="preserve"> 481320000000 </w:t>
      </w:r>
      <w:r w:rsidR="000C3808" w:rsidRPr="00107017">
        <w:rPr>
          <w:rFonts w:ascii="Times New Roman" w:hAnsi="Times New Roman" w:cs="Times New Roman"/>
          <w:sz w:val="24"/>
          <w:szCs w:val="24"/>
        </w:rPr>
        <w:t>/204522000000</w:t>
      </w:r>
      <w:r w:rsidR="00107017">
        <w:rPr>
          <w:rFonts w:ascii="Times New Roman" w:hAnsi="Times New Roman" w:cs="Times New Roman"/>
          <w:sz w:val="24"/>
          <w:szCs w:val="24"/>
        </w:rPr>
        <w:t xml:space="preserve"> = </w:t>
      </w:r>
      <w:r w:rsidR="00D52253" w:rsidRPr="00107017">
        <w:rPr>
          <w:rFonts w:ascii="Times New Roman" w:hAnsi="Times New Roman" w:cs="Times New Roman"/>
          <w:sz w:val="24"/>
          <w:szCs w:val="24"/>
        </w:rPr>
        <w:t>2.35</w:t>
      </w:r>
    </w:p>
    <w:p w:rsidR="0064047A" w:rsidRPr="00095AA8" w:rsidRDefault="0064047A" w:rsidP="00095AA8">
      <w:pPr>
        <w:pStyle w:val="ListParagraph"/>
        <w:numPr>
          <w:ilvl w:val="0"/>
          <w:numId w:val="12"/>
        </w:numPr>
        <w:spacing w:line="480" w:lineRule="auto"/>
        <w:rPr>
          <w:rFonts w:ascii="Times New Roman" w:hAnsi="Times New Roman" w:cs="Times New Roman"/>
          <w:sz w:val="24"/>
          <w:szCs w:val="24"/>
        </w:rPr>
      </w:pPr>
      <w:r w:rsidRPr="00095AA8">
        <w:rPr>
          <w:rFonts w:ascii="Times New Roman" w:hAnsi="Times New Roman" w:cs="Times New Roman"/>
          <w:sz w:val="24"/>
          <w:szCs w:val="24"/>
        </w:rPr>
        <w:t>How many dollars of sales were generated by each dollar of assets for the</w:t>
      </w:r>
      <w:r w:rsidR="00047206" w:rsidRPr="00095AA8">
        <w:rPr>
          <w:rFonts w:ascii="Times New Roman" w:hAnsi="Times New Roman" w:cs="Times New Roman"/>
          <w:sz w:val="24"/>
          <w:szCs w:val="24"/>
        </w:rPr>
        <w:t xml:space="preserve"> year in question?  $2.35</w:t>
      </w:r>
      <w:r w:rsidRPr="00095AA8">
        <w:rPr>
          <w:rFonts w:ascii="Times New Roman" w:hAnsi="Times New Roman" w:cs="Times New Roman"/>
          <w:sz w:val="24"/>
          <w:szCs w:val="24"/>
        </w:rPr>
        <w:t xml:space="preserve"> of sales were generated by each dollar</w:t>
      </w:r>
      <w:r w:rsidR="00047206" w:rsidRPr="00095AA8">
        <w:rPr>
          <w:rFonts w:ascii="Times New Roman" w:hAnsi="Times New Roman" w:cs="Times New Roman"/>
          <w:sz w:val="24"/>
          <w:szCs w:val="24"/>
        </w:rPr>
        <w:t xml:space="preserve"> of assets for the FYE 1/25/2018</w:t>
      </w:r>
      <w:r w:rsidRPr="00095AA8">
        <w:rPr>
          <w:rFonts w:ascii="Times New Roman" w:hAnsi="Times New Roman" w:cs="Times New Roman"/>
          <w:sz w:val="24"/>
          <w:szCs w:val="24"/>
        </w:rPr>
        <w:t>.</w:t>
      </w:r>
    </w:p>
    <w:p w:rsidR="0064047A" w:rsidRPr="00095AA8" w:rsidRDefault="0064047A" w:rsidP="00095AA8">
      <w:pPr>
        <w:pStyle w:val="ListParagraph"/>
        <w:numPr>
          <w:ilvl w:val="0"/>
          <w:numId w:val="12"/>
        </w:numPr>
        <w:spacing w:line="480" w:lineRule="auto"/>
        <w:rPr>
          <w:rFonts w:ascii="Times New Roman" w:hAnsi="Times New Roman" w:cs="Times New Roman"/>
          <w:sz w:val="24"/>
          <w:szCs w:val="24"/>
        </w:rPr>
      </w:pPr>
      <w:r w:rsidRPr="00095AA8">
        <w:rPr>
          <w:rFonts w:ascii="Times New Roman" w:hAnsi="Times New Roman" w:cs="Times New Roman"/>
          <w:sz w:val="24"/>
          <w:szCs w:val="24"/>
        </w:rPr>
        <w:t>Compute your firm's profit margin</w:t>
      </w:r>
    </w:p>
    <w:p w:rsidR="0064047A"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047A" w:rsidRPr="00107017">
        <w:rPr>
          <w:rFonts w:ascii="Times New Roman" w:hAnsi="Times New Roman" w:cs="Times New Roman"/>
          <w:sz w:val="24"/>
          <w:szCs w:val="24"/>
        </w:rPr>
        <w:t xml:space="preserve">Profit margin </w:t>
      </w:r>
      <w:r w:rsidR="000C3808" w:rsidRPr="00107017">
        <w:rPr>
          <w:rFonts w:ascii="Times New Roman" w:hAnsi="Times New Roman" w:cs="Times New Roman"/>
          <w:sz w:val="24"/>
          <w:szCs w:val="24"/>
        </w:rPr>
        <w:t>= net</w:t>
      </w:r>
      <w:r w:rsidR="0064047A" w:rsidRPr="00107017">
        <w:rPr>
          <w:rFonts w:ascii="Times New Roman" w:hAnsi="Times New Roman" w:cs="Times New Roman"/>
          <w:sz w:val="24"/>
          <w:szCs w:val="24"/>
        </w:rPr>
        <w:t xml:space="preserve"> income (- preferred dividends, if any)</w:t>
      </w:r>
      <w:r w:rsidR="000C3808" w:rsidRPr="00107017">
        <w:rPr>
          <w:rFonts w:ascii="Times New Roman" w:hAnsi="Times New Roman" w:cs="Times New Roman"/>
          <w:sz w:val="24"/>
          <w:szCs w:val="24"/>
        </w:rPr>
        <w:t>/sales</w:t>
      </w:r>
    </w:p>
    <w:p w:rsidR="00A91D6E"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7502" w:rsidRPr="00107017">
        <w:rPr>
          <w:rFonts w:ascii="Times New Roman" w:hAnsi="Times New Roman" w:cs="Times New Roman"/>
          <w:sz w:val="24"/>
          <w:szCs w:val="24"/>
        </w:rPr>
        <w:t>Profit margin = 9862000000</w:t>
      </w:r>
      <w:r w:rsidR="000C3808" w:rsidRPr="00107017">
        <w:rPr>
          <w:rFonts w:ascii="Times New Roman" w:hAnsi="Times New Roman" w:cs="Times New Roman"/>
          <w:sz w:val="24"/>
          <w:szCs w:val="24"/>
        </w:rPr>
        <w:t>/481320000000</w:t>
      </w:r>
      <w:r w:rsidR="00A91D6E" w:rsidRPr="00107017">
        <w:rPr>
          <w:rFonts w:ascii="Times New Roman" w:hAnsi="Times New Roman" w:cs="Times New Roman"/>
          <w:sz w:val="24"/>
          <w:szCs w:val="24"/>
        </w:rPr>
        <w:t xml:space="preserve">      </w:t>
      </w:r>
      <w:proofErr w:type="gramStart"/>
      <w:r w:rsidR="00A91D6E" w:rsidRPr="00107017">
        <w:rPr>
          <w:rFonts w:ascii="Times New Roman" w:hAnsi="Times New Roman" w:cs="Times New Roman"/>
          <w:sz w:val="24"/>
          <w:szCs w:val="24"/>
        </w:rPr>
        <w:t>=  0.2</w:t>
      </w:r>
      <w:proofErr w:type="gramEnd"/>
    </w:p>
    <w:p w:rsidR="00A91D6E" w:rsidRPr="00107017" w:rsidRDefault="00477502"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r>
      <w:r w:rsidR="00A91D6E" w:rsidRPr="00107017">
        <w:rPr>
          <w:rFonts w:ascii="Times New Roman" w:hAnsi="Times New Roman" w:cs="Times New Roman"/>
          <w:sz w:val="24"/>
          <w:szCs w:val="24"/>
        </w:rPr>
        <w:t>For the year in question, how many cents out of every sales dollar did the company keep as profit after accounting for all expenses? F</w:t>
      </w:r>
      <w:r w:rsidR="000C3808" w:rsidRPr="00107017">
        <w:rPr>
          <w:rFonts w:ascii="Times New Roman" w:hAnsi="Times New Roman" w:cs="Times New Roman"/>
          <w:sz w:val="24"/>
          <w:szCs w:val="24"/>
        </w:rPr>
        <w:t>or the FYE 1/25/2018, Walmart co</w:t>
      </w:r>
      <w:r w:rsidR="00A91D6E" w:rsidRPr="00107017">
        <w:rPr>
          <w:rFonts w:ascii="Times New Roman" w:hAnsi="Times New Roman" w:cs="Times New Roman"/>
          <w:sz w:val="24"/>
          <w:szCs w:val="24"/>
        </w:rPr>
        <w:t>mpany kept 20 cents out of every sales dollar as profit after accounting for all expenses.</w:t>
      </w:r>
    </w:p>
    <w:p w:rsidR="00A91D6E" w:rsidRPr="00107017" w:rsidRDefault="00A91D6E" w:rsidP="00107017">
      <w:pPr>
        <w:spacing w:line="480" w:lineRule="auto"/>
        <w:rPr>
          <w:rFonts w:ascii="Times New Roman" w:hAnsi="Times New Roman" w:cs="Times New Roman"/>
          <w:sz w:val="24"/>
          <w:szCs w:val="24"/>
        </w:rPr>
      </w:pPr>
    </w:p>
    <w:p w:rsidR="00A91D6E" w:rsidRPr="00107017" w:rsidRDefault="00A91D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d.</w:t>
      </w:r>
      <w:r w:rsidRPr="00107017">
        <w:rPr>
          <w:rFonts w:ascii="Times New Roman" w:hAnsi="Times New Roman" w:cs="Times New Roman"/>
          <w:sz w:val="24"/>
          <w:szCs w:val="24"/>
        </w:rPr>
        <w:tab/>
        <w:t>For perspective, compare your firm's asset turnover and profit margin with those of the other firms. Check with five classmates who are evaluating different firms than you are and fill in the table below.</w:t>
      </w:r>
    </w:p>
    <w:p w:rsidR="00A91D6E" w:rsidRPr="00107017" w:rsidRDefault="00A91D6E" w:rsidP="00107017">
      <w:pPr>
        <w:spacing w:line="480" w:lineRule="auto"/>
        <w:rPr>
          <w:rFonts w:ascii="Times New Roman" w:hAnsi="Times New Roman" w:cs="Times New Roman"/>
          <w:sz w:val="24"/>
          <w:szCs w:val="24"/>
        </w:rPr>
      </w:pPr>
    </w:p>
    <w:p w:rsidR="00A91D6E" w:rsidRPr="00107017" w:rsidRDefault="00A91D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My firm</w:t>
      </w:r>
      <w:r w:rsidRPr="00107017">
        <w:rPr>
          <w:rFonts w:ascii="Times New Roman" w:hAnsi="Times New Roman" w:cs="Times New Roman"/>
          <w:sz w:val="24"/>
          <w:szCs w:val="24"/>
        </w:rPr>
        <w:tab/>
        <w:t>COMPARATIVE FIRMS</w:t>
      </w:r>
      <w:r w:rsidR="000C3808" w:rsidRPr="00107017">
        <w:rPr>
          <w:rFonts w:ascii="Times New Roman" w:hAnsi="Times New Roman" w:cs="Times New Roman"/>
          <w:sz w:val="24"/>
          <w:szCs w:val="24"/>
        </w:rPr>
        <w:t xml:space="preserve"> </w:t>
      </w:r>
    </w:p>
    <w:p w:rsidR="00A91D6E" w:rsidRPr="00107017" w:rsidRDefault="00A91D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Ratio </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Firm </w:t>
      </w:r>
      <w:r w:rsidRPr="00107017">
        <w:rPr>
          <w:rFonts w:ascii="Times New Roman" w:hAnsi="Times New Roman" w:cs="Times New Roman"/>
          <w:sz w:val="24"/>
          <w:szCs w:val="24"/>
        </w:rPr>
        <w:tab/>
        <w:t xml:space="preserve">Firm1 </w:t>
      </w:r>
      <w:r w:rsidRPr="00107017">
        <w:rPr>
          <w:rFonts w:ascii="Times New Roman" w:hAnsi="Times New Roman" w:cs="Times New Roman"/>
          <w:sz w:val="24"/>
          <w:szCs w:val="24"/>
        </w:rPr>
        <w:tab/>
        <w:t xml:space="preserve">    Firm2  </w:t>
      </w:r>
      <w:r w:rsidRPr="00107017">
        <w:rPr>
          <w:rFonts w:ascii="Times New Roman" w:hAnsi="Times New Roman" w:cs="Times New Roman"/>
          <w:sz w:val="24"/>
          <w:szCs w:val="24"/>
        </w:rPr>
        <w:tab/>
      </w:r>
    </w:p>
    <w:p w:rsidR="00A91D6E" w:rsidRPr="00107017" w:rsidRDefault="0053601B"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Brick’s </w:t>
      </w:r>
      <w:r w:rsidR="000C3808" w:rsidRPr="00107017">
        <w:rPr>
          <w:rFonts w:ascii="Times New Roman" w:hAnsi="Times New Roman" w:cs="Times New Roman"/>
          <w:sz w:val="24"/>
          <w:szCs w:val="24"/>
        </w:rPr>
        <w:t xml:space="preserve">      morta</w:t>
      </w:r>
      <w:r w:rsidRPr="00107017">
        <w:rPr>
          <w:rFonts w:ascii="Times New Roman" w:hAnsi="Times New Roman" w:cs="Times New Roman"/>
          <w:sz w:val="24"/>
          <w:szCs w:val="24"/>
        </w:rPr>
        <w:t>r</w:t>
      </w:r>
    </w:p>
    <w:p w:rsidR="00A91D6E" w:rsidRPr="00107017" w:rsidRDefault="00A91D6E" w:rsidP="00107017">
      <w:pPr>
        <w:spacing w:line="480" w:lineRule="auto"/>
        <w:rPr>
          <w:rFonts w:ascii="Times New Roman" w:hAnsi="Times New Roman" w:cs="Times New Roman"/>
          <w:sz w:val="24"/>
          <w:szCs w:val="24"/>
        </w:rPr>
      </w:pPr>
    </w:p>
    <w:p w:rsidR="00A91D6E" w:rsidRPr="00107017" w:rsidRDefault="00E6142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w:t>
      </w:r>
      <w:r w:rsidRPr="00107017">
        <w:rPr>
          <w:rFonts w:ascii="Times New Roman" w:hAnsi="Times New Roman" w:cs="Times New Roman"/>
          <w:sz w:val="24"/>
          <w:szCs w:val="24"/>
        </w:rPr>
        <w:tab/>
        <w:t>Asset turnover</w:t>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t>2.35</w:t>
      </w:r>
      <w:r w:rsidRPr="00107017">
        <w:rPr>
          <w:rFonts w:ascii="Times New Roman" w:hAnsi="Times New Roman" w:cs="Times New Roman"/>
          <w:sz w:val="24"/>
          <w:szCs w:val="24"/>
        </w:rPr>
        <w:tab/>
        <w:t xml:space="preserve">2.14       </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1.92</w:t>
      </w:r>
    </w:p>
    <w:p w:rsidR="00A91D6E" w:rsidRPr="00107017" w:rsidRDefault="00E6142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2.</w:t>
      </w:r>
      <w:r w:rsidRPr="00107017">
        <w:rPr>
          <w:rFonts w:ascii="Times New Roman" w:hAnsi="Times New Roman" w:cs="Times New Roman"/>
          <w:sz w:val="24"/>
          <w:szCs w:val="24"/>
        </w:rPr>
        <w:tab/>
        <w:t>Profit Margin</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0.2</w:t>
      </w:r>
      <w:r w:rsidRPr="00107017">
        <w:rPr>
          <w:rFonts w:ascii="Times New Roman" w:hAnsi="Times New Roman" w:cs="Times New Roman"/>
          <w:sz w:val="24"/>
          <w:szCs w:val="24"/>
        </w:rPr>
        <w:tab/>
        <w:t>0.34</w:t>
      </w:r>
      <w:r w:rsidRPr="00107017">
        <w:rPr>
          <w:rFonts w:ascii="Times New Roman" w:hAnsi="Times New Roman" w:cs="Times New Roman"/>
          <w:sz w:val="24"/>
          <w:szCs w:val="24"/>
        </w:rPr>
        <w:tab/>
        <w:t xml:space="preserve">  </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0.29</w:t>
      </w:r>
      <w:r w:rsidR="00A91D6E" w:rsidRPr="00107017">
        <w:rPr>
          <w:rFonts w:ascii="Times New Roman" w:hAnsi="Times New Roman" w:cs="Times New Roman"/>
          <w:sz w:val="24"/>
          <w:szCs w:val="24"/>
        </w:rPr>
        <w:tab/>
      </w:r>
    </w:p>
    <w:p w:rsidR="00A91D6E" w:rsidRPr="00107017" w:rsidRDefault="00A91D6E" w:rsidP="00107017">
      <w:pPr>
        <w:spacing w:line="480" w:lineRule="auto"/>
        <w:rPr>
          <w:rFonts w:ascii="Times New Roman" w:hAnsi="Times New Roman" w:cs="Times New Roman"/>
          <w:sz w:val="24"/>
          <w:szCs w:val="24"/>
        </w:rPr>
      </w:pPr>
    </w:p>
    <w:p w:rsidR="0064047A" w:rsidRPr="00107017" w:rsidRDefault="00A91D6E" w:rsidP="00107017">
      <w:pPr>
        <w:pStyle w:val="ListParagraph"/>
        <w:numPr>
          <w:ilvl w:val="0"/>
          <w:numId w:val="8"/>
        </w:num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Compared to other firms, how would you describe your firm's asset turnover and profit </w:t>
      </w:r>
      <w:r w:rsidR="00E61427" w:rsidRPr="00107017">
        <w:rPr>
          <w:rFonts w:ascii="Times New Roman" w:hAnsi="Times New Roman" w:cs="Times New Roman"/>
          <w:sz w:val="24"/>
          <w:szCs w:val="24"/>
        </w:rPr>
        <w:t>margin?</w:t>
      </w:r>
    </w:p>
    <w:p w:rsidR="00E61427" w:rsidRPr="00107017" w:rsidRDefault="00E6142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Walmart </w:t>
      </w:r>
      <w:r w:rsidR="007B7B79" w:rsidRPr="00107017">
        <w:rPr>
          <w:rFonts w:ascii="Times New Roman" w:hAnsi="Times New Roman" w:cs="Times New Roman"/>
          <w:sz w:val="24"/>
          <w:szCs w:val="24"/>
        </w:rPr>
        <w:t>company have</w:t>
      </w:r>
      <w:r w:rsidRPr="00107017">
        <w:rPr>
          <w:rFonts w:ascii="Times New Roman" w:hAnsi="Times New Roman" w:cs="Times New Roman"/>
          <w:sz w:val="24"/>
          <w:szCs w:val="24"/>
        </w:rPr>
        <w:t xml:space="preserve"> experienced high rate </w:t>
      </w:r>
      <w:r w:rsidR="007B7B79" w:rsidRPr="00107017">
        <w:rPr>
          <w:rFonts w:ascii="Times New Roman" w:hAnsi="Times New Roman" w:cs="Times New Roman"/>
          <w:sz w:val="24"/>
          <w:szCs w:val="24"/>
        </w:rPr>
        <w:t xml:space="preserve">of assert turnover ratio this is because of competitive market where the firm are competing to sell their product in the market. This bring about competition through price methods. when we compare the different company Walmart tend to have high turnover of 2.35. this mean that for every $1 of the company assert it contribute to generation of $2.35 in revenue. Since Walmart company has more revenue produce in between the two company it tends to have high profit </w:t>
      </w:r>
      <w:r w:rsidR="0046637A" w:rsidRPr="00107017">
        <w:rPr>
          <w:rFonts w:ascii="Times New Roman" w:hAnsi="Times New Roman" w:cs="Times New Roman"/>
          <w:sz w:val="24"/>
          <w:szCs w:val="24"/>
        </w:rPr>
        <w:t>also. In order for Walmart company to maintain high profit margin it must also be able to apply some strategies and use price control method to control the other firm in the market. when Walmart company lowers the price it will attract more customer hence increasing the turnover. When the stock turnover is high the revenue also increases thus leading to high profit.</w:t>
      </w:r>
    </w:p>
    <w:p w:rsidR="0046637A" w:rsidRPr="00107017" w:rsidRDefault="000C3808"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3. </w:t>
      </w:r>
      <w:r w:rsidR="0046637A" w:rsidRPr="00107017">
        <w:rPr>
          <w:rFonts w:ascii="Times New Roman" w:hAnsi="Times New Roman" w:cs="Times New Roman"/>
          <w:sz w:val="24"/>
          <w:szCs w:val="24"/>
        </w:rPr>
        <w:t>Evaluate the firm's segment information</w:t>
      </w:r>
    </w:p>
    <w:p w:rsidR="004663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w:t>
      </w:r>
      <w:r w:rsidRPr="00107017">
        <w:rPr>
          <w:rFonts w:ascii="Times New Roman" w:hAnsi="Times New Roman" w:cs="Times New Roman"/>
          <w:sz w:val="24"/>
          <w:szCs w:val="24"/>
        </w:rPr>
        <w:tab/>
        <w:t xml:space="preserve">Near the end of the notes to the financial statements you should find information about your company's line of business. Are your firm's segments all contributing equally to sales and profits?  Complete the table of segment information in the following page. List the operating income, identifiable assets, and return on identifiable assets (of each segment) for the current year and two prior years. List the current year information first. (If your firm operates as a single segment, substitute geographic data, if any, in the analysis below.) Divide column A by column </w:t>
      </w:r>
      <w:r w:rsidRPr="00107017">
        <w:rPr>
          <w:rFonts w:ascii="Times New Roman" w:hAnsi="Times New Roman" w:cs="Times New Roman"/>
          <w:sz w:val="24"/>
          <w:szCs w:val="24"/>
        </w:rPr>
        <w:lastRenderedPageBreak/>
        <w:t>B to obtain return on identifiable assets. To conserve space, record the information in millions of dollars.</w:t>
      </w:r>
    </w:p>
    <w:p w:rsidR="0046637A" w:rsidRPr="00107017" w:rsidRDefault="0046637A" w:rsidP="00107017">
      <w:pPr>
        <w:spacing w:line="480" w:lineRule="auto"/>
        <w:rPr>
          <w:rFonts w:ascii="Times New Roman" w:hAnsi="Times New Roman" w:cs="Times New Roman"/>
          <w:sz w:val="24"/>
          <w:szCs w:val="24"/>
        </w:rPr>
      </w:pPr>
    </w:p>
    <w:p w:rsidR="0046637A" w:rsidRPr="00107017" w:rsidRDefault="00F16A5F"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46637A" w:rsidRPr="00107017">
        <w:rPr>
          <w:rFonts w:ascii="Times New Roman" w:hAnsi="Times New Roman" w:cs="Times New Roman"/>
          <w:sz w:val="24"/>
          <w:szCs w:val="24"/>
        </w:rPr>
        <w:t xml:space="preserve">(A)  </w:t>
      </w:r>
      <w:r w:rsidR="0046637A" w:rsidRPr="00107017">
        <w:rPr>
          <w:rFonts w:ascii="Times New Roman" w:hAnsi="Times New Roman" w:cs="Times New Roman"/>
          <w:sz w:val="24"/>
          <w:szCs w:val="24"/>
        </w:rPr>
        <w:tab/>
      </w:r>
      <w:r w:rsidR="0046637A" w:rsidRPr="00107017">
        <w:rPr>
          <w:rFonts w:ascii="Times New Roman" w:hAnsi="Times New Roman" w:cs="Times New Roman"/>
          <w:sz w:val="24"/>
          <w:szCs w:val="24"/>
        </w:rPr>
        <w:tab/>
        <w:t xml:space="preserve">(B) </w:t>
      </w:r>
      <w:r w:rsidR="0046637A" w:rsidRPr="00107017">
        <w:rPr>
          <w:rFonts w:ascii="Times New Roman" w:hAnsi="Times New Roman" w:cs="Times New Roman"/>
          <w:sz w:val="24"/>
          <w:szCs w:val="24"/>
        </w:rPr>
        <w:tab/>
      </w:r>
      <w:r w:rsidR="0046637A" w:rsidRPr="00107017">
        <w:rPr>
          <w:rFonts w:ascii="Times New Roman" w:hAnsi="Times New Roman" w:cs="Times New Roman"/>
          <w:sz w:val="24"/>
          <w:szCs w:val="24"/>
        </w:rPr>
        <w:tab/>
        <w:t>(A) / (B)</w:t>
      </w:r>
    </w:p>
    <w:p w:rsidR="004663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Segment Names</w:t>
      </w:r>
      <w:r w:rsidRPr="00107017">
        <w:rPr>
          <w:rFonts w:ascii="Times New Roman" w:hAnsi="Times New Roman" w:cs="Times New Roman"/>
          <w:sz w:val="24"/>
          <w:szCs w:val="24"/>
        </w:rPr>
        <w:tab/>
        <w:t xml:space="preserve"> Year</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Operating   </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identifiable</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Pr="00107017">
        <w:rPr>
          <w:rFonts w:ascii="Times New Roman" w:hAnsi="Times New Roman" w:cs="Times New Roman"/>
          <w:sz w:val="24"/>
          <w:szCs w:val="24"/>
        </w:rPr>
        <w:tab/>
        <w:t xml:space="preserve">Return on </w:t>
      </w:r>
    </w:p>
    <w:p w:rsidR="0046637A" w:rsidRPr="00107017" w:rsidRDefault="00F16A5F"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Pr="00107017">
        <w:rPr>
          <w:rFonts w:ascii="Times New Roman" w:hAnsi="Times New Roman" w:cs="Times New Roman"/>
          <w:sz w:val="24"/>
          <w:szCs w:val="24"/>
        </w:rPr>
        <w:t xml:space="preserve">  </w:t>
      </w:r>
      <w:r w:rsidR="0046637A" w:rsidRPr="00107017">
        <w:rPr>
          <w:rFonts w:ascii="Times New Roman" w:hAnsi="Times New Roman" w:cs="Times New Roman"/>
          <w:sz w:val="24"/>
          <w:szCs w:val="24"/>
        </w:rPr>
        <w:t>income</w:t>
      </w:r>
      <w:r w:rsidR="0046637A" w:rsidRPr="00107017">
        <w:rPr>
          <w:rFonts w:ascii="Times New Roman" w:hAnsi="Times New Roman" w:cs="Times New Roman"/>
          <w:sz w:val="24"/>
          <w:szCs w:val="24"/>
        </w:rPr>
        <w:tab/>
      </w:r>
      <w:r w:rsidR="00095AA8">
        <w:rPr>
          <w:rFonts w:ascii="Times New Roman" w:hAnsi="Times New Roman" w:cs="Times New Roman"/>
          <w:sz w:val="24"/>
          <w:szCs w:val="24"/>
        </w:rPr>
        <w:t xml:space="preserve">             </w:t>
      </w:r>
      <w:r w:rsidRPr="00107017">
        <w:rPr>
          <w:rFonts w:ascii="Times New Roman" w:hAnsi="Times New Roman" w:cs="Times New Roman"/>
          <w:sz w:val="24"/>
          <w:szCs w:val="24"/>
        </w:rPr>
        <w:t xml:space="preserve">assets    </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0046637A" w:rsidRPr="00107017">
        <w:rPr>
          <w:rFonts w:ascii="Times New Roman" w:hAnsi="Times New Roman" w:cs="Times New Roman"/>
          <w:sz w:val="24"/>
          <w:szCs w:val="24"/>
        </w:rPr>
        <w:t>identifiable</w:t>
      </w:r>
    </w:p>
    <w:p w:rsidR="004663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w:t>
      </w:r>
      <w:r w:rsidR="000C3808"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assets</w:t>
      </w:r>
    </w:p>
    <w:p w:rsidR="0046637A" w:rsidRPr="00107017" w:rsidRDefault="0046637A" w:rsidP="00107017">
      <w:pPr>
        <w:spacing w:line="480" w:lineRule="auto"/>
        <w:rPr>
          <w:rFonts w:ascii="Times New Roman" w:hAnsi="Times New Roman" w:cs="Times New Roman"/>
          <w:sz w:val="24"/>
          <w:szCs w:val="24"/>
        </w:rPr>
      </w:pPr>
    </w:p>
    <w:p w:rsidR="0046637A" w:rsidRPr="00107017" w:rsidRDefault="00F16A5F"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 supercenter</w:t>
      </w:r>
      <w:r w:rsidR="0046637A" w:rsidRPr="00107017">
        <w:rPr>
          <w:rFonts w:ascii="Times New Roman" w:hAnsi="Times New Roman" w:cs="Times New Roman"/>
          <w:sz w:val="24"/>
          <w:szCs w:val="24"/>
        </w:rPr>
        <w:t xml:space="preserve">   </w:t>
      </w:r>
      <w:r w:rsidRPr="00107017">
        <w:rPr>
          <w:rFonts w:ascii="Times New Roman" w:hAnsi="Times New Roman" w:cs="Times New Roman"/>
          <w:sz w:val="24"/>
          <w:szCs w:val="24"/>
        </w:rPr>
        <w:t xml:space="preserve">                  2018</w:t>
      </w:r>
      <w:r w:rsidR="00991896"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ab/>
        <w:t>2017</w:t>
      </w:r>
      <w:proofErr w:type="gramStart"/>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proofErr w:type="gramEnd"/>
      <w:r w:rsidR="000C3808"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8214</w:t>
      </w:r>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r w:rsidR="000C3808"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0.25</w:t>
      </w:r>
    </w:p>
    <w:p w:rsidR="004663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F16A5F"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00F16A5F" w:rsidRPr="00107017">
        <w:rPr>
          <w:rFonts w:ascii="Times New Roman" w:hAnsi="Times New Roman" w:cs="Times New Roman"/>
          <w:sz w:val="24"/>
          <w:szCs w:val="24"/>
        </w:rPr>
        <w:t xml:space="preserve"> 2017</w:t>
      </w:r>
      <w:r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ab/>
        <w:t>2273</w:t>
      </w:r>
      <w:proofErr w:type="gramStart"/>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proofErr w:type="gramEnd"/>
      <w:r w:rsidR="000C3808"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8612</w:t>
      </w:r>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r w:rsidR="000C3808"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0.26</w:t>
      </w:r>
    </w:p>
    <w:p w:rsidR="004663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F16A5F"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00F16A5F" w:rsidRPr="00107017">
        <w:rPr>
          <w:rFonts w:ascii="Times New Roman" w:hAnsi="Times New Roman" w:cs="Times New Roman"/>
          <w:sz w:val="24"/>
          <w:szCs w:val="24"/>
        </w:rPr>
        <w:t xml:space="preserve">  2016</w:t>
      </w:r>
      <w:r w:rsidR="00991896"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ab/>
        <w:t>2795</w:t>
      </w:r>
      <w:proofErr w:type="gramStart"/>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proofErr w:type="gramEnd"/>
      <w:r w:rsidR="000C3808" w:rsidRPr="00107017">
        <w:rPr>
          <w:rFonts w:ascii="Times New Roman" w:hAnsi="Times New Roman" w:cs="Times New Roman"/>
          <w:sz w:val="24"/>
          <w:szCs w:val="24"/>
        </w:rPr>
        <w:t xml:space="preserve"> </w:t>
      </w:r>
      <w:r w:rsidR="00095AA8">
        <w:rPr>
          <w:rFonts w:ascii="Times New Roman" w:hAnsi="Times New Roman" w:cs="Times New Roman"/>
          <w:sz w:val="24"/>
          <w:szCs w:val="24"/>
        </w:rPr>
        <w:t xml:space="preserve"> </w:t>
      </w:r>
      <w:r w:rsidR="00991896" w:rsidRPr="00107017">
        <w:rPr>
          <w:rFonts w:ascii="Times New Roman" w:hAnsi="Times New Roman" w:cs="Times New Roman"/>
          <w:sz w:val="24"/>
          <w:szCs w:val="24"/>
        </w:rPr>
        <w:t>8819</w:t>
      </w:r>
      <w:r w:rsidR="00991896" w:rsidRPr="00107017">
        <w:rPr>
          <w:rFonts w:ascii="Times New Roman" w:hAnsi="Times New Roman" w:cs="Times New Roman"/>
          <w:sz w:val="24"/>
          <w:szCs w:val="24"/>
        </w:rPr>
        <w:tab/>
        <w:t xml:space="preserve">  </w:t>
      </w:r>
      <w:r w:rsidR="00991896" w:rsidRPr="00107017">
        <w:rPr>
          <w:rFonts w:ascii="Times New Roman" w:hAnsi="Times New Roman" w:cs="Times New Roman"/>
          <w:sz w:val="24"/>
          <w:szCs w:val="24"/>
        </w:rPr>
        <w:tab/>
      </w:r>
      <w:r w:rsidR="000C3808" w:rsidRPr="00107017">
        <w:rPr>
          <w:rFonts w:ascii="Times New Roman" w:hAnsi="Times New Roman" w:cs="Times New Roman"/>
          <w:sz w:val="24"/>
          <w:szCs w:val="24"/>
        </w:rPr>
        <w:t xml:space="preserve">        </w:t>
      </w:r>
      <w:r w:rsidR="00991896" w:rsidRPr="00107017">
        <w:rPr>
          <w:rFonts w:ascii="Times New Roman" w:hAnsi="Times New Roman" w:cs="Times New Roman"/>
          <w:sz w:val="24"/>
          <w:szCs w:val="24"/>
        </w:rPr>
        <w:t>0.32</w:t>
      </w:r>
    </w:p>
    <w:p w:rsidR="0046637A" w:rsidRPr="00107017" w:rsidRDefault="0046637A" w:rsidP="00107017">
      <w:pPr>
        <w:spacing w:line="480" w:lineRule="auto"/>
        <w:rPr>
          <w:rFonts w:ascii="Times New Roman" w:hAnsi="Times New Roman" w:cs="Times New Roman"/>
          <w:sz w:val="24"/>
          <w:szCs w:val="24"/>
        </w:rPr>
      </w:pPr>
    </w:p>
    <w:p w:rsidR="0046637A" w:rsidRPr="00107017" w:rsidRDefault="0046637A" w:rsidP="00107017">
      <w:pPr>
        <w:spacing w:line="480" w:lineRule="auto"/>
        <w:rPr>
          <w:rFonts w:ascii="Times New Roman" w:hAnsi="Times New Roman" w:cs="Times New Roman"/>
          <w:sz w:val="24"/>
          <w:szCs w:val="24"/>
        </w:rPr>
      </w:pPr>
    </w:p>
    <w:p w:rsidR="0064047A" w:rsidRPr="00107017" w:rsidRDefault="0046637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b.</w:t>
      </w:r>
      <w:r w:rsidRPr="00107017">
        <w:rPr>
          <w:rFonts w:ascii="Times New Roman" w:hAnsi="Times New Roman" w:cs="Times New Roman"/>
          <w:sz w:val="24"/>
          <w:szCs w:val="24"/>
        </w:rPr>
        <w:tab/>
        <w:t xml:space="preserve">Discuss the results of your segment analysis. Are some segments performing better than the others? Might overall profitability be enhanced by reallocating assets to some segments and away from the others? What questions would you have for management regarding its various lines of business? Does one management address "segment strategies" in the Management Discussion and Analysis? </w:t>
      </w:r>
      <w:r w:rsidR="00095AA8">
        <w:rPr>
          <w:rFonts w:ascii="Times New Roman" w:hAnsi="Times New Roman" w:cs="Times New Roman"/>
          <w:sz w:val="24"/>
          <w:szCs w:val="24"/>
        </w:rPr>
        <w:t xml:space="preserve"> </w:t>
      </w:r>
      <w:proofErr w:type="gramStart"/>
      <w:r w:rsidR="00095AA8" w:rsidRPr="00107017">
        <w:rPr>
          <w:rFonts w:ascii="Times New Roman" w:hAnsi="Times New Roman" w:cs="Times New Roman"/>
          <w:sz w:val="24"/>
          <w:szCs w:val="24"/>
        </w:rPr>
        <w:t>Explain .</w:t>
      </w:r>
      <w:proofErr w:type="gramEnd"/>
    </w:p>
    <w:p w:rsidR="00D0751A"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D0751A" w:rsidRPr="00107017">
        <w:rPr>
          <w:rFonts w:ascii="Times New Roman" w:hAnsi="Times New Roman" w:cs="Times New Roman"/>
          <w:sz w:val="24"/>
          <w:szCs w:val="24"/>
        </w:rPr>
        <w:t xml:space="preserve">he Walmart company runs it operation on different branches that contribute to higher profit analysis that is aim of the company. The braches include the supercenter and the </w:t>
      </w:r>
      <w:proofErr w:type="spellStart"/>
      <w:r w:rsidR="00D0751A" w:rsidRPr="00107017">
        <w:rPr>
          <w:rFonts w:ascii="Times New Roman" w:hAnsi="Times New Roman" w:cs="Times New Roman"/>
          <w:sz w:val="24"/>
          <w:szCs w:val="24"/>
        </w:rPr>
        <w:t>sams</w:t>
      </w:r>
      <w:proofErr w:type="spellEnd"/>
      <w:r w:rsidR="00D0751A" w:rsidRPr="00107017">
        <w:rPr>
          <w:rFonts w:ascii="Times New Roman" w:hAnsi="Times New Roman" w:cs="Times New Roman"/>
          <w:sz w:val="24"/>
          <w:szCs w:val="24"/>
        </w:rPr>
        <w:t xml:space="preserve"> club. Both of it international braches meet the quantities threshold thus makes the two braches to be reportable braches.</w:t>
      </w:r>
    </w:p>
    <w:p w:rsidR="00506347" w:rsidRPr="00107017" w:rsidRDefault="0050634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Walmart company makes the use of the two branches in meeting its own objective of maximizing the profit and minimizing the operation cost. When the report of the two segment are made the discussion involves the ways of maintaining high profit margin and the strategies that should be taken in order more sales are made in the competitive </w:t>
      </w:r>
      <w:r w:rsidR="0042595A" w:rsidRPr="00107017">
        <w:rPr>
          <w:rFonts w:ascii="Times New Roman" w:hAnsi="Times New Roman" w:cs="Times New Roman"/>
          <w:sz w:val="24"/>
          <w:szCs w:val="24"/>
        </w:rPr>
        <w:t>market in</w:t>
      </w:r>
      <w:r w:rsidRPr="00107017">
        <w:rPr>
          <w:rFonts w:ascii="Times New Roman" w:hAnsi="Times New Roman" w:cs="Times New Roman"/>
          <w:sz w:val="24"/>
          <w:szCs w:val="24"/>
        </w:rPr>
        <w:t xml:space="preserve"> the current year.</w:t>
      </w:r>
    </w:p>
    <w:p w:rsidR="0064047A" w:rsidRPr="00107017" w:rsidRDefault="0064047A" w:rsidP="00107017">
      <w:pPr>
        <w:spacing w:line="480" w:lineRule="auto"/>
        <w:rPr>
          <w:rFonts w:ascii="Times New Roman" w:hAnsi="Times New Roman" w:cs="Times New Roman"/>
          <w:sz w:val="24"/>
          <w:szCs w:val="24"/>
        </w:rPr>
      </w:pPr>
    </w:p>
    <w:p w:rsidR="0064047A" w:rsidRPr="00107017" w:rsidRDefault="00030BB9" w:rsidP="00107017">
      <w:pPr>
        <w:spacing w:line="480" w:lineRule="auto"/>
        <w:rPr>
          <w:rFonts w:ascii="Times New Roman" w:hAnsi="Times New Roman" w:cs="Times New Roman"/>
          <w:b/>
          <w:sz w:val="24"/>
          <w:szCs w:val="24"/>
        </w:rPr>
      </w:pPr>
      <w:r w:rsidRPr="00107017">
        <w:rPr>
          <w:rFonts w:ascii="Times New Roman" w:hAnsi="Times New Roman" w:cs="Times New Roman"/>
          <w:b/>
          <w:sz w:val="24"/>
          <w:szCs w:val="24"/>
        </w:rPr>
        <w:t xml:space="preserve">                                           </w:t>
      </w:r>
      <w:r w:rsidR="00095AA8">
        <w:rPr>
          <w:rFonts w:ascii="Times New Roman" w:hAnsi="Times New Roman" w:cs="Times New Roman"/>
          <w:b/>
          <w:sz w:val="24"/>
          <w:szCs w:val="24"/>
        </w:rPr>
        <w:t xml:space="preserve">      </w:t>
      </w:r>
      <w:r w:rsidRPr="00107017">
        <w:rPr>
          <w:rFonts w:ascii="Times New Roman" w:hAnsi="Times New Roman" w:cs="Times New Roman"/>
          <w:b/>
          <w:sz w:val="24"/>
          <w:szCs w:val="24"/>
        </w:rPr>
        <w:t xml:space="preserve"> </w:t>
      </w:r>
      <w:r w:rsidR="00627E33" w:rsidRPr="00107017">
        <w:rPr>
          <w:rFonts w:ascii="Times New Roman" w:hAnsi="Times New Roman" w:cs="Times New Roman"/>
          <w:b/>
          <w:sz w:val="24"/>
          <w:szCs w:val="24"/>
        </w:rPr>
        <w:t xml:space="preserve">Memo No.3 – investment Activities </w:t>
      </w:r>
    </w:p>
    <w:p w:rsidR="00627E33" w:rsidRPr="00107017" w:rsidRDefault="00030BB9" w:rsidP="00107017">
      <w:pPr>
        <w:spacing w:line="480" w:lineRule="auto"/>
        <w:rPr>
          <w:rFonts w:ascii="Times New Roman" w:hAnsi="Times New Roman" w:cs="Times New Roman"/>
          <w:b/>
          <w:sz w:val="24"/>
          <w:szCs w:val="24"/>
        </w:rPr>
      </w:pPr>
      <w:r w:rsidRPr="00107017">
        <w:rPr>
          <w:rFonts w:ascii="Times New Roman" w:hAnsi="Times New Roman" w:cs="Times New Roman"/>
          <w:b/>
          <w:sz w:val="24"/>
          <w:szCs w:val="24"/>
        </w:rPr>
        <w:t xml:space="preserve">                                                 </w:t>
      </w:r>
      <w:r w:rsidR="00095AA8">
        <w:rPr>
          <w:rFonts w:ascii="Times New Roman" w:hAnsi="Times New Roman" w:cs="Times New Roman"/>
          <w:b/>
          <w:sz w:val="24"/>
          <w:szCs w:val="24"/>
        </w:rPr>
        <w:t xml:space="preserve">  </w:t>
      </w:r>
      <w:r w:rsidRPr="00107017">
        <w:rPr>
          <w:rFonts w:ascii="Times New Roman" w:hAnsi="Times New Roman" w:cs="Times New Roman"/>
          <w:b/>
          <w:sz w:val="24"/>
          <w:szCs w:val="24"/>
        </w:rPr>
        <w:t xml:space="preserve"> </w:t>
      </w:r>
      <w:r w:rsidR="00627E33" w:rsidRPr="00107017">
        <w:rPr>
          <w:rFonts w:ascii="Times New Roman" w:hAnsi="Times New Roman" w:cs="Times New Roman"/>
          <w:b/>
          <w:sz w:val="24"/>
          <w:szCs w:val="24"/>
        </w:rPr>
        <w:t>Investment policy and activity.</w:t>
      </w:r>
    </w:p>
    <w:p w:rsidR="00627E33" w:rsidRPr="00107017" w:rsidRDefault="0088344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Walmart company has developed new ways of doing thing to enable it attain it objectives. The first achievement is to increase the sales of the stock. When the sales increase the turnover increase thus increasing the revenue in the company. when the revenue increases the profit margin also increases.</w:t>
      </w:r>
    </w:p>
    <w:p w:rsidR="0088344A" w:rsidRPr="00107017" w:rsidRDefault="0088344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Walmart company is also interested in doing offline and online operations. The use of e-commence strategy and improve its </w:t>
      </w:r>
      <w:proofErr w:type="spellStart"/>
      <w:r w:rsidRPr="00107017">
        <w:rPr>
          <w:rFonts w:ascii="Times New Roman" w:hAnsi="Times New Roman" w:cs="Times New Roman"/>
          <w:sz w:val="24"/>
          <w:szCs w:val="24"/>
        </w:rPr>
        <w:t>omni</w:t>
      </w:r>
      <w:proofErr w:type="spellEnd"/>
      <w:r w:rsidRPr="00107017">
        <w:rPr>
          <w:rFonts w:ascii="Times New Roman" w:hAnsi="Times New Roman" w:cs="Times New Roman"/>
          <w:sz w:val="24"/>
          <w:szCs w:val="24"/>
        </w:rPr>
        <w:t xml:space="preserve">- </w:t>
      </w:r>
      <w:r w:rsidR="00277304" w:rsidRPr="00107017">
        <w:rPr>
          <w:rFonts w:ascii="Times New Roman" w:hAnsi="Times New Roman" w:cs="Times New Roman"/>
          <w:sz w:val="24"/>
          <w:szCs w:val="24"/>
        </w:rPr>
        <w:t>channels offering.it makes it possible</w:t>
      </w:r>
      <w:r w:rsidRPr="00107017">
        <w:rPr>
          <w:rFonts w:ascii="Times New Roman" w:hAnsi="Times New Roman" w:cs="Times New Roman"/>
          <w:sz w:val="24"/>
          <w:szCs w:val="24"/>
        </w:rPr>
        <w:t xml:space="preserve"> to compete with the bricks and mortar as well as </w:t>
      </w:r>
      <w:r w:rsidR="00277304" w:rsidRPr="00107017">
        <w:rPr>
          <w:rFonts w:ascii="Times New Roman" w:hAnsi="Times New Roman" w:cs="Times New Roman"/>
          <w:sz w:val="24"/>
          <w:szCs w:val="24"/>
        </w:rPr>
        <w:t>Amazon. The other strategy is the use of price where the company lowers the price in order to increase the sales of the company.</w:t>
      </w:r>
    </w:p>
    <w:p w:rsidR="00277304" w:rsidRPr="00107017" w:rsidRDefault="00465D5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The company has decided to use e-co</w:t>
      </w:r>
      <w:r w:rsidR="004C09A4" w:rsidRPr="00107017">
        <w:rPr>
          <w:rFonts w:ascii="Times New Roman" w:hAnsi="Times New Roman" w:cs="Times New Roman"/>
          <w:sz w:val="24"/>
          <w:szCs w:val="24"/>
        </w:rPr>
        <w:t xml:space="preserve">mmerce under </w:t>
      </w:r>
      <w:r w:rsidRPr="00107017">
        <w:rPr>
          <w:rFonts w:ascii="Times New Roman" w:hAnsi="Times New Roman" w:cs="Times New Roman"/>
          <w:sz w:val="24"/>
          <w:szCs w:val="24"/>
        </w:rPr>
        <w:t xml:space="preserve">internet as way of aggressive strategy that can help them acquire online </w:t>
      </w:r>
      <w:r w:rsidR="00B25426" w:rsidRPr="00107017">
        <w:rPr>
          <w:rFonts w:ascii="Times New Roman" w:hAnsi="Times New Roman" w:cs="Times New Roman"/>
          <w:sz w:val="24"/>
          <w:szCs w:val="24"/>
        </w:rPr>
        <w:t>brands (</w:t>
      </w:r>
      <w:r w:rsidRPr="00107017">
        <w:rPr>
          <w:rFonts w:ascii="Times New Roman" w:hAnsi="Times New Roman" w:cs="Times New Roman"/>
          <w:sz w:val="24"/>
          <w:szCs w:val="24"/>
        </w:rPr>
        <w:t xml:space="preserve">jet, </w:t>
      </w:r>
      <w:proofErr w:type="spellStart"/>
      <w:r w:rsidRPr="00107017">
        <w:rPr>
          <w:rFonts w:ascii="Times New Roman" w:hAnsi="Times New Roman" w:cs="Times New Roman"/>
          <w:sz w:val="24"/>
          <w:szCs w:val="24"/>
        </w:rPr>
        <w:t>ModCloth</w:t>
      </w:r>
      <w:proofErr w:type="spellEnd"/>
      <w:r w:rsidRPr="00107017">
        <w:rPr>
          <w:rFonts w:ascii="Times New Roman" w:hAnsi="Times New Roman" w:cs="Times New Roman"/>
          <w:sz w:val="24"/>
          <w:szCs w:val="24"/>
        </w:rPr>
        <w:t xml:space="preserve"> and, </w:t>
      </w:r>
      <w:r w:rsidR="00B25426" w:rsidRPr="00107017">
        <w:rPr>
          <w:rFonts w:ascii="Times New Roman" w:hAnsi="Times New Roman" w:cs="Times New Roman"/>
          <w:sz w:val="24"/>
          <w:szCs w:val="24"/>
        </w:rPr>
        <w:t>Moosejaw) However,</w:t>
      </w:r>
      <w:r w:rsidRPr="00107017">
        <w:rPr>
          <w:rFonts w:ascii="Times New Roman" w:hAnsi="Times New Roman" w:cs="Times New Roman"/>
          <w:sz w:val="24"/>
          <w:szCs w:val="24"/>
        </w:rPr>
        <w:t xml:space="preserve"> spending billions </w:t>
      </w:r>
      <w:r w:rsidRPr="00107017">
        <w:rPr>
          <w:rFonts w:ascii="Times New Roman" w:hAnsi="Times New Roman" w:cs="Times New Roman"/>
          <w:sz w:val="24"/>
          <w:szCs w:val="24"/>
        </w:rPr>
        <w:lastRenderedPageBreak/>
        <w:t>to acquire brands that seems to have very little prospect of ev</w:t>
      </w:r>
      <w:r w:rsidR="004C09A4" w:rsidRPr="00107017">
        <w:rPr>
          <w:rFonts w:ascii="Times New Roman" w:hAnsi="Times New Roman" w:cs="Times New Roman"/>
          <w:sz w:val="24"/>
          <w:szCs w:val="24"/>
        </w:rPr>
        <w:t>er being cas</w:t>
      </w:r>
      <w:r w:rsidRPr="00107017">
        <w:rPr>
          <w:rFonts w:ascii="Times New Roman" w:hAnsi="Times New Roman" w:cs="Times New Roman"/>
          <w:sz w:val="24"/>
          <w:szCs w:val="24"/>
        </w:rPr>
        <w:t xml:space="preserve">h positive may appease wall street that help Walmart in bidding against dealing </w:t>
      </w:r>
      <w:r w:rsidR="00B25426" w:rsidRPr="00107017">
        <w:rPr>
          <w:rFonts w:ascii="Times New Roman" w:hAnsi="Times New Roman" w:cs="Times New Roman"/>
          <w:sz w:val="24"/>
          <w:szCs w:val="24"/>
        </w:rPr>
        <w:t>with (smart</w:t>
      </w:r>
      <w:r w:rsidRPr="00107017">
        <w:rPr>
          <w:rFonts w:ascii="Times New Roman" w:hAnsi="Times New Roman" w:cs="Times New Roman"/>
          <w:sz w:val="24"/>
          <w:szCs w:val="24"/>
        </w:rPr>
        <w:t xml:space="preserve"> </w:t>
      </w:r>
      <w:r w:rsidR="00B25426" w:rsidRPr="00107017">
        <w:rPr>
          <w:rFonts w:ascii="Times New Roman" w:hAnsi="Times New Roman" w:cs="Times New Roman"/>
          <w:sz w:val="24"/>
          <w:szCs w:val="24"/>
        </w:rPr>
        <w:t>money)</w:t>
      </w:r>
      <w:r w:rsidRPr="00107017">
        <w:rPr>
          <w:rFonts w:ascii="Times New Roman" w:hAnsi="Times New Roman" w:cs="Times New Roman"/>
          <w:sz w:val="24"/>
          <w:szCs w:val="24"/>
        </w:rPr>
        <w:t xml:space="preserve">. The following is the strategies that Walmart </w:t>
      </w:r>
      <w:r w:rsidR="004C09A4" w:rsidRPr="00107017">
        <w:rPr>
          <w:rFonts w:ascii="Times New Roman" w:hAnsi="Times New Roman" w:cs="Times New Roman"/>
          <w:sz w:val="24"/>
          <w:szCs w:val="24"/>
        </w:rPr>
        <w:t>uses.</w:t>
      </w:r>
    </w:p>
    <w:p w:rsidR="00465D56" w:rsidRPr="00107017" w:rsidRDefault="004C09A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Shopping </w:t>
      </w:r>
      <w:r w:rsidR="00B25426" w:rsidRPr="00107017">
        <w:rPr>
          <w:rFonts w:ascii="Times New Roman" w:hAnsi="Times New Roman" w:cs="Times New Roman"/>
          <w:sz w:val="24"/>
          <w:szCs w:val="24"/>
        </w:rPr>
        <w:t>behavior</w:t>
      </w:r>
      <w:r w:rsidR="00465D56" w:rsidRPr="00107017">
        <w:rPr>
          <w:rFonts w:ascii="Times New Roman" w:hAnsi="Times New Roman" w:cs="Times New Roman"/>
          <w:sz w:val="24"/>
          <w:szCs w:val="24"/>
        </w:rPr>
        <w:t xml:space="preserve"> is morphing dramatically. In the e-commerce it is small in total but it is growing very </w:t>
      </w:r>
      <w:r w:rsidRPr="00107017">
        <w:rPr>
          <w:rFonts w:ascii="Times New Roman" w:hAnsi="Times New Roman" w:cs="Times New Roman"/>
          <w:sz w:val="24"/>
          <w:szCs w:val="24"/>
        </w:rPr>
        <w:t>fast than</w:t>
      </w:r>
      <w:r w:rsidR="00465D56" w:rsidRPr="00107017">
        <w:rPr>
          <w:rFonts w:ascii="Times New Roman" w:hAnsi="Times New Roman" w:cs="Times New Roman"/>
          <w:sz w:val="24"/>
          <w:szCs w:val="24"/>
        </w:rPr>
        <w:t xml:space="preserve"> the physical store </w:t>
      </w:r>
      <w:r w:rsidRPr="00107017">
        <w:rPr>
          <w:rFonts w:ascii="Times New Roman" w:hAnsi="Times New Roman" w:cs="Times New Roman"/>
          <w:sz w:val="24"/>
          <w:szCs w:val="24"/>
        </w:rPr>
        <w:t xml:space="preserve">shopping. The other strategy is having digital –first mindset is critical this means that the traditional stock is hold on. Walmart new acquisition a new mindset into the organization. the third strategy is demographics are destiny this means that the Walmart company is rapidly </w:t>
      </w:r>
      <w:r w:rsidR="00B25426" w:rsidRPr="00107017">
        <w:rPr>
          <w:rFonts w:ascii="Times New Roman" w:hAnsi="Times New Roman" w:cs="Times New Roman"/>
          <w:sz w:val="24"/>
          <w:szCs w:val="24"/>
        </w:rPr>
        <w:t>maturing. The other one is E-commerce valuation are mostly irrational.</w:t>
      </w:r>
    </w:p>
    <w:p w:rsidR="0087243D" w:rsidRDefault="0087243D" w:rsidP="00107017">
      <w:pPr>
        <w:spacing w:line="480" w:lineRule="auto"/>
        <w:rPr>
          <w:rFonts w:ascii="Times New Roman" w:hAnsi="Times New Roman" w:cs="Times New Roman"/>
          <w:b/>
          <w:sz w:val="24"/>
          <w:szCs w:val="24"/>
        </w:rPr>
      </w:pPr>
    </w:p>
    <w:p w:rsidR="00B25426" w:rsidRPr="00107017" w:rsidRDefault="0087243D" w:rsidP="0010701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B25426" w:rsidRPr="00107017">
        <w:rPr>
          <w:rFonts w:ascii="Times New Roman" w:hAnsi="Times New Roman" w:cs="Times New Roman"/>
          <w:b/>
          <w:sz w:val="24"/>
          <w:szCs w:val="24"/>
        </w:rPr>
        <w:t>Change in fixed and long term assert</w:t>
      </w:r>
    </w:p>
    <w:p w:rsidR="00546BD9" w:rsidRPr="00107017" w:rsidRDefault="00B2542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Walmart net cash utilization in year 2018 is </w:t>
      </w:r>
      <w:r w:rsidR="009B671C" w:rsidRPr="00107017">
        <w:rPr>
          <w:rFonts w:ascii="Times New Roman" w:hAnsi="Times New Roman" w:cs="Times New Roman"/>
          <w:sz w:val="24"/>
          <w:szCs w:val="24"/>
        </w:rPr>
        <w:t>$9.07</w:t>
      </w:r>
      <w:r w:rsidRPr="00107017">
        <w:rPr>
          <w:rFonts w:ascii="Times New Roman" w:hAnsi="Times New Roman" w:cs="Times New Roman"/>
          <w:sz w:val="24"/>
          <w:szCs w:val="24"/>
        </w:rPr>
        <w:t>B</w:t>
      </w:r>
      <w:r w:rsidR="009B671C" w:rsidRPr="00107017">
        <w:rPr>
          <w:rFonts w:ascii="Times New Roman" w:hAnsi="Times New Roman" w:cs="Times New Roman"/>
          <w:sz w:val="24"/>
          <w:szCs w:val="24"/>
        </w:rPr>
        <w:t xml:space="preserve"> the was used in investment activity which cause an increase of more than 50% from the previous year. The capital expenditure is 3.24B which was largely used over the previous </w:t>
      </w:r>
      <w:r w:rsidR="006640F8" w:rsidRPr="00107017">
        <w:rPr>
          <w:rFonts w:ascii="Times New Roman" w:hAnsi="Times New Roman" w:cs="Times New Roman"/>
          <w:sz w:val="24"/>
          <w:szCs w:val="24"/>
        </w:rPr>
        <w:t>year. The</w:t>
      </w:r>
      <w:r w:rsidR="009B671C" w:rsidRPr="00107017">
        <w:rPr>
          <w:rFonts w:ascii="Times New Roman" w:hAnsi="Times New Roman" w:cs="Times New Roman"/>
          <w:sz w:val="24"/>
          <w:szCs w:val="24"/>
        </w:rPr>
        <w:t xml:space="preserve"> long term investment</w:t>
      </w:r>
      <w:r w:rsidR="006640F8" w:rsidRPr="00107017">
        <w:rPr>
          <w:rFonts w:ascii="Times New Roman" w:hAnsi="Times New Roman" w:cs="Times New Roman"/>
          <w:sz w:val="24"/>
          <w:szCs w:val="24"/>
        </w:rPr>
        <w:t xml:space="preserve"> and the other assets also</w:t>
      </w:r>
      <w:r w:rsidR="009B671C" w:rsidRPr="00107017">
        <w:rPr>
          <w:rFonts w:ascii="Times New Roman" w:hAnsi="Times New Roman" w:cs="Times New Roman"/>
          <w:sz w:val="24"/>
          <w:szCs w:val="24"/>
        </w:rPr>
        <w:t xml:space="preserve"> increase </w:t>
      </w:r>
      <w:r w:rsidR="006640F8" w:rsidRPr="00107017">
        <w:rPr>
          <w:rFonts w:ascii="Times New Roman" w:hAnsi="Times New Roman" w:cs="Times New Roman"/>
          <w:sz w:val="24"/>
          <w:szCs w:val="24"/>
        </w:rPr>
        <w:t xml:space="preserve">slightly. Moreover, the cash payment was 6.867M which was related to the acquiring of the entities mention </w:t>
      </w:r>
      <w:r w:rsidR="00546BD9" w:rsidRPr="00107017">
        <w:rPr>
          <w:rFonts w:ascii="Times New Roman" w:hAnsi="Times New Roman" w:cs="Times New Roman"/>
          <w:sz w:val="24"/>
          <w:szCs w:val="24"/>
        </w:rPr>
        <w:t>above. In</w:t>
      </w:r>
      <w:r w:rsidR="006640F8" w:rsidRPr="00107017">
        <w:rPr>
          <w:rFonts w:ascii="Times New Roman" w:hAnsi="Times New Roman" w:cs="Times New Roman"/>
          <w:sz w:val="24"/>
          <w:szCs w:val="24"/>
        </w:rPr>
        <w:t xml:space="preserve"> the Walmart </w:t>
      </w:r>
      <w:r w:rsidR="00546BD9" w:rsidRPr="00107017">
        <w:rPr>
          <w:rFonts w:ascii="Times New Roman" w:hAnsi="Times New Roman" w:cs="Times New Roman"/>
          <w:sz w:val="24"/>
          <w:szCs w:val="24"/>
        </w:rPr>
        <w:t>company</w:t>
      </w:r>
      <w:r w:rsidR="006640F8" w:rsidRPr="00107017">
        <w:rPr>
          <w:rFonts w:ascii="Times New Roman" w:hAnsi="Times New Roman" w:cs="Times New Roman"/>
          <w:sz w:val="24"/>
          <w:szCs w:val="24"/>
        </w:rPr>
        <w:t xml:space="preserve"> the long term investment securities </w:t>
      </w:r>
      <w:r w:rsidR="00546BD9" w:rsidRPr="00107017">
        <w:rPr>
          <w:rFonts w:ascii="Times New Roman" w:hAnsi="Times New Roman" w:cs="Times New Roman"/>
          <w:sz w:val="24"/>
          <w:szCs w:val="24"/>
        </w:rPr>
        <w:t>are the investment options that are used to employees and any other shortage in the business.</w:t>
      </w:r>
    </w:p>
    <w:p w:rsidR="00465D56" w:rsidRPr="00107017" w:rsidRDefault="00546BD9" w:rsidP="00107017">
      <w:pPr>
        <w:spacing w:line="480" w:lineRule="auto"/>
        <w:rPr>
          <w:rFonts w:ascii="Times New Roman" w:hAnsi="Times New Roman" w:cs="Times New Roman"/>
          <w:b/>
          <w:sz w:val="24"/>
          <w:szCs w:val="24"/>
        </w:rPr>
      </w:pPr>
      <w:r w:rsidRPr="00107017">
        <w:rPr>
          <w:rFonts w:ascii="Times New Roman" w:hAnsi="Times New Roman" w:cs="Times New Roman"/>
          <w:b/>
          <w:sz w:val="24"/>
          <w:szCs w:val="24"/>
        </w:rPr>
        <w:t xml:space="preserve">Assessment of the company </w:t>
      </w:r>
    </w:p>
    <w:p w:rsidR="0064047A" w:rsidRPr="00107017" w:rsidRDefault="00546BD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Walmart company is the largest retailer in the word making it to have many advantages because of its size. The other benefit includes Economics of scale, efficient and effectives use of resources, </w:t>
      </w:r>
      <w:r w:rsidR="00030BB9" w:rsidRPr="00107017">
        <w:rPr>
          <w:rFonts w:ascii="Times New Roman" w:hAnsi="Times New Roman" w:cs="Times New Roman"/>
          <w:sz w:val="24"/>
          <w:szCs w:val="24"/>
        </w:rPr>
        <w:t>experimenting</w:t>
      </w:r>
      <w:r w:rsidRPr="00107017">
        <w:rPr>
          <w:rFonts w:ascii="Times New Roman" w:hAnsi="Times New Roman" w:cs="Times New Roman"/>
          <w:sz w:val="24"/>
          <w:szCs w:val="24"/>
        </w:rPr>
        <w:t xml:space="preserve"> with less risk and has market power over suppliers and the </w:t>
      </w:r>
      <w:r w:rsidR="00030BB9" w:rsidRPr="00107017">
        <w:rPr>
          <w:rFonts w:ascii="Times New Roman" w:hAnsi="Times New Roman" w:cs="Times New Roman"/>
          <w:sz w:val="24"/>
          <w:szCs w:val="24"/>
        </w:rPr>
        <w:t xml:space="preserve">competitors. </w:t>
      </w:r>
      <w:r w:rsidR="00030BB9" w:rsidRPr="00107017">
        <w:rPr>
          <w:rFonts w:ascii="Times New Roman" w:hAnsi="Times New Roman" w:cs="Times New Roman"/>
          <w:sz w:val="24"/>
          <w:szCs w:val="24"/>
        </w:rPr>
        <w:lastRenderedPageBreak/>
        <w:t>The</w:t>
      </w:r>
      <w:r w:rsidRPr="00107017">
        <w:rPr>
          <w:rFonts w:ascii="Times New Roman" w:hAnsi="Times New Roman" w:cs="Times New Roman"/>
          <w:sz w:val="24"/>
          <w:szCs w:val="24"/>
        </w:rPr>
        <w:t xml:space="preserve"> use of E-commer</w:t>
      </w:r>
      <w:r w:rsidR="00030BB9" w:rsidRPr="00107017">
        <w:rPr>
          <w:rFonts w:ascii="Times New Roman" w:hAnsi="Times New Roman" w:cs="Times New Roman"/>
          <w:sz w:val="24"/>
          <w:szCs w:val="24"/>
        </w:rPr>
        <w:t>ce that is online help the company</w:t>
      </w:r>
      <w:r w:rsidRPr="00107017">
        <w:rPr>
          <w:rFonts w:ascii="Times New Roman" w:hAnsi="Times New Roman" w:cs="Times New Roman"/>
          <w:sz w:val="24"/>
          <w:szCs w:val="24"/>
        </w:rPr>
        <w:t xml:space="preserve"> to have more profit thus increasing in growth and increase in the profit margin which is the key objective of the company.</w:t>
      </w:r>
    </w:p>
    <w:p w:rsidR="00030BB9" w:rsidRPr="00107017" w:rsidRDefault="0087243D" w:rsidP="00107017">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030BB9" w:rsidRPr="00107017">
        <w:rPr>
          <w:rFonts w:ascii="Times New Roman" w:hAnsi="Times New Roman" w:cs="Times New Roman"/>
          <w:b/>
          <w:sz w:val="24"/>
          <w:szCs w:val="24"/>
        </w:rPr>
        <w:t>Section 4</w:t>
      </w:r>
    </w:p>
    <w:p w:rsidR="00030BB9" w:rsidRPr="00107017" w:rsidRDefault="00030BB9" w:rsidP="00107017">
      <w:pPr>
        <w:spacing w:line="480" w:lineRule="auto"/>
        <w:rPr>
          <w:rFonts w:ascii="Times New Roman" w:hAnsi="Times New Roman" w:cs="Times New Roman"/>
          <w:b/>
          <w:sz w:val="24"/>
          <w:szCs w:val="24"/>
        </w:rPr>
      </w:pPr>
      <w:r w:rsidRPr="00107017">
        <w:rPr>
          <w:rFonts w:ascii="Times New Roman" w:hAnsi="Times New Roman" w:cs="Times New Roman"/>
          <w:b/>
          <w:sz w:val="24"/>
          <w:szCs w:val="24"/>
        </w:rPr>
        <w:t xml:space="preserve">                                                 Analysis of Operating Activities</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The purpose of this section is to determine the effects of management's operating decisions. You will (1) identify your firm's profit strategy, (2) evaluate your firm against selected measures of efficiency and effectiveness, and (3) link your firm's operating and investing activities with financing activities.</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1.</w:t>
      </w:r>
      <w:r w:rsidRPr="00107017">
        <w:rPr>
          <w:rFonts w:ascii="Times New Roman" w:hAnsi="Times New Roman" w:cs="Times New Roman"/>
          <w:sz w:val="24"/>
          <w:szCs w:val="24"/>
        </w:rPr>
        <w:tab/>
        <w:t>Which profit strategy does your firm appear on the following: product differentiation or cost leadership? To help answer this question, compute your firms return on assets and its two important component parts: profit margin and assets turnover. Use the most recent year's data available.</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a. Return on assets = Net income </w:t>
      </w:r>
      <w:r w:rsidRPr="00107017">
        <w:rPr>
          <w:rFonts w:ascii="Times New Roman" w:hAnsi="Times New Roman" w:cs="Times New Roman"/>
          <w:sz w:val="24"/>
          <w:szCs w:val="24"/>
        </w:rPr>
        <w:tab/>
        <w:t xml:space="preserve">X </w:t>
      </w:r>
      <w:r w:rsidRPr="00107017">
        <w:rPr>
          <w:rFonts w:ascii="Times New Roman" w:hAnsi="Times New Roman" w:cs="Times New Roman"/>
          <w:sz w:val="24"/>
          <w:szCs w:val="24"/>
        </w:rPr>
        <w:tab/>
      </w:r>
      <w:r w:rsidRPr="00107017">
        <w:rPr>
          <w:rFonts w:ascii="Times New Roman" w:hAnsi="Times New Roman" w:cs="Times New Roman"/>
          <w:sz w:val="24"/>
          <w:szCs w:val="24"/>
        </w:rPr>
        <w:tab/>
        <w:t>Operating revenues*</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Operating revenues*</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Total assets</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t xml:space="preserve">  [Profit Margin]</w:t>
      </w:r>
      <w:r w:rsidRPr="00107017">
        <w:rPr>
          <w:rFonts w:ascii="Times New Roman" w:hAnsi="Times New Roman" w:cs="Times New Roman"/>
          <w:sz w:val="24"/>
          <w:szCs w:val="24"/>
        </w:rPr>
        <w:tab/>
      </w:r>
      <w:r w:rsidR="0087243D" w:rsidRPr="00107017">
        <w:rPr>
          <w:rFonts w:ascii="Times New Roman" w:hAnsi="Times New Roman" w:cs="Times New Roman"/>
          <w:sz w:val="24"/>
          <w:szCs w:val="24"/>
        </w:rPr>
        <w:tab/>
        <w:t xml:space="preserve"> </w:t>
      </w:r>
      <w:r w:rsidR="0087243D" w:rsidRPr="00107017">
        <w:rPr>
          <w:rFonts w:ascii="Times New Roman" w:hAnsi="Times New Roman" w:cs="Times New Roman"/>
          <w:sz w:val="24"/>
          <w:szCs w:val="24"/>
        </w:rPr>
        <w:tab/>
      </w:r>
      <w:r w:rsidRPr="00107017">
        <w:rPr>
          <w:rFonts w:ascii="Times New Roman" w:hAnsi="Times New Roman" w:cs="Times New Roman"/>
          <w:sz w:val="24"/>
          <w:szCs w:val="24"/>
        </w:rPr>
        <w:t xml:space="preserve"> </w:t>
      </w:r>
      <w:proofErr w:type="gramStart"/>
      <w:r w:rsidRPr="00107017">
        <w:rPr>
          <w:rFonts w:ascii="Times New Roman" w:hAnsi="Times New Roman" w:cs="Times New Roman"/>
          <w:sz w:val="24"/>
          <w:szCs w:val="24"/>
        </w:rPr>
        <w:t xml:space="preserve">   [</w:t>
      </w:r>
      <w:proofErr w:type="gramEnd"/>
      <w:r w:rsidRPr="00107017">
        <w:rPr>
          <w:rFonts w:ascii="Times New Roman" w:hAnsi="Times New Roman" w:cs="Times New Roman"/>
          <w:sz w:val="24"/>
          <w:szCs w:val="24"/>
        </w:rPr>
        <w:t>Asset Turnover]</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means the same thing as the word "sales"</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2)  Return on assets       </w:t>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t>0.2X 2.35 = 0.47</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3)  Profit margin           </w:t>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t>0.2</w:t>
      </w:r>
    </w:p>
    <w:p w:rsidR="00030BB9" w:rsidRPr="00107017" w:rsidRDefault="00030BB9" w:rsidP="00107017">
      <w:pPr>
        <w:spacing w:line="480" w:lineRule="auto"/>
        <w:rPr>
          <w:rFonts w:ascii="Times New Roman" w:hAnsi="Times New Roman" w:cs="Times New Roman"/>
          <w:sz w:val="24"/>
          <w:szCs w:val="24"/>
        </w:rPr>
      </w:pP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4)  Asset turnover         </w:t>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t>2.35</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2. Compute the following measures of efficiency and effectiveness for your </w:t>
      </w:r>
      <w:r w:rsidR="0087243D" w:rsidRPr="00107017">
        <w:rPr>
          <w:rFonts w:ascii="Times New Roman" w:hAnsi="Times New Roman" w:cs="Times New Roman"/>
          <w:sz w:val="24"/>
          <w:szCs w:val="24"/>
        </w:rPr>
        <w:t>firm. [</w:t>
      </w:r>
      <w:r w:rsidRPr="00107017">
        <w:rPr>
          <w:rFonts w:ascii="Times New Roman" w:hAnsi="Times New Roman" w:cs="Times New Roman"/>
          <w:sz w:val="24"/>
          <w:szCs w:val="24"/>
        </w:rPr>
        <w:t xml:space="preserve">1] </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 Operating cash flow to total assets = cash flow from operations</w:t>
      </w:r>
      <w:r w:rsidR="000C3808" w:rsidRPr="00107017">
        <w:rPr>
          <w:rFonts w:ascii="Times New Roman" w:hAnsi="Times New Roman" w:cs="Times New Roman"/>
          <w:sz w:val="24"/>
          <w:szCs w:val="24"/>
        </w:rPr>
        <w:t>/total assets</w:t>
      </w:r>
    </w:p>
    <w:p w:rsidR="00030BB9"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30BB9" w:rsidRPr="00107017">
        <w:rPr>
          <w:rFonts w:ascii="Times New Roman" w:hAnsi="Times New Roman" w:cs="Times New Roman"/>
          <w:sz w:val="24"/>
          <w:szCs w:val="24"/>
        </w:rPr>
        <w:t>Operating cash flow t</w:t>
      </w:r>
      <w:r w:rsidR="000A1904" w:rsidRPr="00107017">
        <w:rPr>
          <w:rFonts w:ascii="Times New Roman" w:hAnsi="Times New Roman" w:cs="Times New Roman"/>
          <w:sz w:val="24"/>
          <w:szCs w:val="24"/>
        </w:rPr>
        <w:t>o total assets =   14,571,000,000/204522000000</w:t>
      </w:r>
      <w:r w:rsidR="0087243D" w:rsidRPr="00107017">
        <w:rPr>
          <w:rFonts w:ascii="Times New Roman" w:hAnsi="Times New Roman" w:cs="Times New Roman"/>
          <w:sz w:val="24"/>
          <w:szCs w:val="24"/>
        </w:rPr>
        <w:t>= 0.07</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030BB9" w:rsidRPr="00107017" w:rsidRDefault="00030BB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b. Inventory Turnover = Cost of goods sold</w:t>
      </w:r>
      <w:r w:rsidR="003121B3" w:rsidRPr="00107017">
        <w:rPr>
          <w:rFonts w:ascii="Times New Roman" w:hAnsi="Times New Roman" w:cs="Times New Roman"/>
          <w:sz w:val="24"/>
          <w:szCs w:val="24"/>
        </w:rPr>
        <w:t>/inventory</w:t>
      </w:r>
    </w:p>
    <w:p w:rsidR="00030BB9" w:rsidRPr="00107017" w:rsidRDefault="000A1904"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030BB9"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2E74" w:rsidRPr="00107017">
        <w:rPr>
          <w:rFonts w:ascii="Times New Roman" w:hAnsi="Times New Roman" w:cs="Times New Roman"/>
          <w:sz w:val="24"/>
          <w:szCs w:val="24"/>
        </w:rPr>
        <w:t>Inventory Turnover =</w:t>
      </w:r>
      <w:r w:rsidR="003121B3" w:rsidRPr="00107017">
        <w:rPr>
          <w:rFonts w:ascii="Times New Roman" w:hAnsi="Times New Roman" w:cs="Times New Roman"/>
          <w:sz w:val="24"/>
          <w:szCs w:val="24"/>
        </w:rPr>
        <w:t>8,</w:t>
      </w:r>
      <w:r w:rsidR="002C2E74" w:rsidRPr="00107017">
        <w:rPr>
          <w:rFonts w:ascii="Times New Roman" w:hAnsi="Times New Roman" w:cs="Times New Roman"/>
          <w:sz w:val="24"/>
          <w:szCs w:val="24"/>
        </w:rPr>
        <w:t xml:space="preserve">304,000,000/3,791780822 </w:t>
      </w:r>
      <w:r w:rsidR="003121B3" w:rsidRPr="00107017">
        <w:rPr>
          <w:rFonts w:ascii="Times New Roman" w:hAnsi="Times New Roman" w:cs="Times New Roman"/>
          <w:sz w:val="24"/>
          <w:szCs w:val="24"/>
        </w:rPr>
        <w:t>= 2.19</w:t>
      </w:r>
    </w:p>
    <w:p w:rsidR="00030BB9" w:rsidRPr="00107017" w:rsidRDefault="00030BB9" w:rsidP="00107017">
      <w:pPr>
        <w:spacing w:line="480" w:lineRule="auto"/>
        <w:rPr>
          <w:rFonts w:ascii="Times New Roman" w:hAnsi="Times New Roman" w:cs="Times New Roman"/>
          <w:sz w:val="24"/>
          <w:szCs w:val="24"/>
        </w:rPr>
      </w:pPr>
    </w:p>
    <w:p w:rsidR="003121B3" w:rsidRPr="00107017" w:rsidRDefault="00095AA8" w:rsidP="001070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121B3" w:rsidRPr="00107017">
        <w:rPr>
          <w:rFonts w:ascii="Times New Roman" w:hAnsi="Times New Roman" w:cs="Times New Roman"/>
          <w:i/>
          <w:iCs/>
          <w:sz w:val="24"/>
          <w:szCs w:val="24"/>
        </w:rPr>
        <w:t xml:space="preserve">*The Company considers all highly liquid instruments purchased with original maturities of three months or less to be cash equivalents. Included in cash and cash equivalents are credit and </w:t>
      </w:r>
      <w:r w:rsidR="003121B3" w:rsidRPr="00107017">
        <w:rPr>
          <w:rFonts w:ascii="Times New Roman" w:hAnsi="Times New Roman" w:cs="Times New Roman"/>
          <w:i/>
          <w:iCs/>
          <w:sz w:val="24"/>
          <w:szCs w:val="24"/>
        </w:rPr>
        <w:lastRenderedPageBreak/>
        <w:t>debit card receivables from banks, which ty37pically settle within five business days, of $86.6 million as of February 25, 2017.</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095AA8" w:rsidRDefault="00095AA8" w:rsidP="00107017">
      <w:pPr>
        <w:spacing w:line="480" w:lineRule="auto"/>
        <w:rPr>
          <w:rFonts w:ascii="Times New Roman" w:hAnsi="Times New Roman" w:cs="Times New Roman"/>
          <w:sz w:val="24"/>
          <w:szCs w:val="24"/>
        </w:rPr>
      </w:pP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d. Gross Profit margin = </w:t>
      </w:r>
      <w:r w:rsidRPr="00107017">
        <w:rPr>
          <w:rFonts w:ascii="Times New Roman" w:hAnsi="Times New Roman" w:cs="Times New Roman"/>
          <w:sz w:val="24"/>
          <w:szCs w:val="24"/>
          <w:u w:val="single"/>
        </w:rPr>
        <w:t>Operating revenues - cost of goods sold</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Operating revenues</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Gross Profit margin = </w:t>
      </w:r>
      <w:r w:rsidR="00A42B5F" w:rsidRPr="00107017">
        <w:rPr>
          <w:rFonts w:ascii="Times New Roman" w:hAnsi="Times New Roman" w:cs="Times New Roman"/>
          <w:sz w:val="24"/>
          <w:szCs w:val="24"/>
          <w:u w:val="single"/>
        </w:rPr>
        <w:t>(10,510,000,000</w:t>
      </w:r>
      <w:r w:rsidR="00D33A15" w:rsidRPr="00107017">
        <w:rPr>
          <w:rFonts w:ascii="Times New Roman" w:hAnsi="Times New Roman" w:cs="Times New Roman"/>
          <w:sz w:val="24"/>
          <w:szCs w:val="24"/>
          <w:u w:val="single"/>
        </w:rPr>
        <w:t>-373,40000000</w:t>
      </w:r>
      <w:r w:rsidR="00A42B5F" w:rsidRPr="00107017">
        <w:rPr>
          <w:rFonts w:ascii="Times New Roman" w:hAnsi="Times New Roman" w:cs="Times New Roman"/>
          <w:sz w:val="24"/>
          <w:szCs w:val="24"/>
          <w:u w:val="single"/>
        </w:rPr>
        <w:t>)/10510000000</w:t>
      </w:r>
      <w:r w:rsidRPr="00107017">
        <w:rPr>
          <w:rFonts w:ascii="Times New Roman" w:hAnsi="Times New Roman" w:cs="Times New Roman"/>
          <w:sz w:val="24"/>
          <w:szCs w:val="24"/>
        </w:rPr>
        <w:t> </w:t>
      </w:r>
      <w:r w:rsidR="00095AA8" w:rsidRPr="00107017">
        <w:rPr>
          <w:rFonts w:ascii="Times New Roman" w:hAnsi="Times New Roman" w:cs="Times New Roman"/>
          <w:sz w:val="24"/>
          <w:szCs w:val="24"/>
        </w:rPr>
        <w:t>= 0.25</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e. Operating Profit margin =</w:t>
      </w:r>
      <w:r w:rsidRPr="00107017">
        <w:rPr>
          <w:rFonts w:ascii="Times New Roman" w:hAnsi="Times New Roman" w:cs="Times New Roman"/>
          <w:sz w:val="24"/>
          <w:szCs w:val="24"/>
          <w:u w:val="single"/>
        </w:rPr>
        <w:t xml:space="preserve"> Operating revenues - all operating costs</w:t>
      </w:r>
    </w:p>
    <w:p w:rsidR="003121B3" w:rsidRPr="00107017" w:rsidRDefault="00BB60B7"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3121B3" w:rsidRPr="00107017">
        <w:rPr>
          <w:rFonts w:ascii="Times New Roman" w:hAnsi="Times New Roman" w:cs="Times New Roman"/>
          <w:sz w:val="24"/>
          <w:szCs w:val="24"/>
        </w:rPr>
        <w:t>Operating revenues</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Operating Profit </w:t>
      </w:r>
      <w:r w:rsidR="00095AA8" w:rsidRPr="00107017">
        <w:rPr>
          <w:rFonts w:ascii="Times New Roman" w:hAnsi="Times New Roman" w:cs="Times New Roman"/>
          <w:sz w:val="24"/>
          <w:szCs w:val="24"/>
        </w:rPr>
        <w:t>margin [</w:t>
      </w:r>
      <w:r w:rsidR="00095AA8">
        <w:rPr>
          <w:rFonts w:ascii="Times New Roman" w:hAnsi="Times New Roman" w:cs="Times New Roman"/>
          <w:sz w:val="24"/>
          <w:szCs w:val="24"/>
        </w:rPr>
        <w:t>2</w:t>
      </w:r>
      <w:r w:rsidR="0087243D">
        <w:rPr>
          <w:rFonts w:ascii="Times New Roman" w:hAnsi="Times New Roman" w:cs="Times New Roman"/>
          <w:sz w:val="24"/>
          <w:szCs w:val="24"/>
        </w:rPr>
        <w:t>)</w:t>
      </w:r>
      <w:r w:rsidR="0087243D" w:rsidRPr="00107017">
        <w:rPr>
          <w:rFonts w:ascii="Times New Roman" w:hAnsi="Times New Roman" w:cs="Times New Roman"/>
          <w:sz w:val="24"/>
          <w:szCs w:val="24"/>
        </w:rPr>
        <w:t xml:space="preserve"> = (</w:t>
      </w:r>
      <w:r w:rsidR="00D33A15" w:rsidRPr="00107017">
        <w:rPr>
          <w:rFonts w:ascii="Times New Roman" w:hAnsi="Times New Roman" w:cs="Times New Roman"/>
          <w:sz w:val="24"/>
          <w:szCs w:val="24"/>
          <w:u w:val="single"/>
        </w:rPr>
        <w:t>10,510</w:t>
      </w:r>
      <w:r w:rsidRPr="00107017">
        <w:rPr>
          <w:rFonts w:ascii="Times New Roman" w:hAnsi="Times New Roman" w:cs="Times New Roman"/>
          <w:sz w:val="24"/>
          <w:szCs w:val="24"/>
          <w:u w:val="single"/>
        </w:rPr>
        <w:t>,000</w:t>
      </w:r>
      <w:r w:rsidR="00D33A15" w:rsidRPr="00107017">
        <w:rPr>
          <w:rFonts w:ascii="Times New Roman" w:hAnsi="Times New Roman" w:cs="Times New Roman"/>
          <w:sz w:val="24"/>
          <w:szCs w:val="24"/>
          <w:u w:val="single"/>
        </w:rPr>
        <w:t>,000-20,43,7</w:t>
      </w:r>
      <w:r w:rsidRPr="00107017">
        <w:rPr>
          <w:rFonts w:ascii="Times New Roman" w:hAnsi="Times New Roman" w:cs="Times New Roman"/>
          <w:sz w:val="24"/>
          <w:szCs w:val="24"/>
          <w:u w:val="single"/>
        </w:rPr>
        <w:t>00</w:t>
      </w:r>
      <w:r w:rsidR="00D33A15" w:rsidRPr="00107017">
        <w:rPr>
          <w:rFonts w:ascii="Times New Roman" w:hAnsi="Times New Roman" w:cs="Times New Roman"/>
          <w:sz w:val="24"/>
          <w:szCs w:val="24"/>
          <w:u w:val="single"/>
        </w:rPr>
        <w:t>,</w:t>
      </w:r>
      <w:r w:rsidRPr="00107017">
        <w:rPr>
          <w:rFonts w:ascii="Times New Roman" w:hAnsi="Times New Roman" w:cs="Times New Roman"/>
          <w:sz w:val="24"/>
          <w:szCs w:val="24"/>
          <w:u w:val="single"/>
        </w:rPr>
        <w:t>0</w:t>
      </w:r>
      <w:r w:rsidR="00D33A15" w:rsidRPr="00107017">
        <w:rPr>
          <w:rFonts w:ascii="Times New Roman" w:hAnsi="Times New Roman" w:cs="Times New Roman"/>
          <w:sz w:val="24"/>
          <w:szCs w:val="24"/>
          <w:u w:val="single"/>
        </w:rPr>
        <w:t>00)/10,510,000000,</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095AA8" w:rsidRPr="00107017">
        <w:rPr>
          <w:rFonts w:ascii="Times New Roman" w:hAnsi="Times New Roman" w:cs="Times New Roman"/>
          <w:sz w:val="24"/>
          <w:szCs w:val="24"/>
        </w:rPr>
        <w:t>= 0.02</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f. Return on equity = profit margin X asset turnover X financial leverage</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Return on equity = profit margin X asset turnover X   </w:t>
      </w:r>
      <w:r w:rsidRPr="00107017">
        <w:rPr>
          <w:rFonts w:ascii="Times New Roman" w:hAnsi="Times New Roman" w:cs="Times New Roman"/>
          <w:sz w:val="24"/>
          <w:szCs w:val="24"/>
          <w:u w:val="single"/>
        </w:rPr>
        <w:t>total assets</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lastRenderedPageBreak/>
        <w:t xml:space="preserve">                                                  </w:t>
      </w:r>
      <w:r w:rsidR="00095AA8">
        <w:rPr>
          <w:rFonts w:ascii="Times New Roman" w:hAnsi="Times New Roman" w:cs="Times New Roman"/>
          <w:sz w:val="24"/>
          <w:szCs w:val="24"/>
        </w:rPr>
        <w:t>                              </w:t>
      </w:r>
      <w:r w:rsidR="00095AA8">
        <w:rPr>
          <w:rFonts w:ascii="Times New Roman" w:hAnsi="Times New Roman" w:cs="Times New Roman"/>
          <w:sz w:val="24"/>
          <w:szCs w:val="24"/>
        </w:rPr>
        <w:tab/>
        <w:t xml:space="preserve">   </w:t>
      </w:r>
      <w:r w:rsidRPr="00107017">
        <w:rPr>
          <w:rFonts w:ascii="Times New Roman" w:hAnsi="Times New Roman" w:cs="Times New Roman"/>
          <w:sz w:val="24"/>
          <w:szCs w:val="24"/>
        </w:rPr>
        <w:t>Equity</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Return on equity = </w:t>
      </w:r>
      <w:r w:rsidRPr="00107017">
        <w:rPr>
          <w:rFonts w:ascii="Times New Roman" w:hAnsi="Times New Roman" w:cs="Times New Roman"/>
          <w:sz w:val="24"/>
          <w:szCs w:val="24"/>
        </w:rPr>
        <w:tab/>
      </w:r>
      <w:r w:rsidR="00D33A15" w:rsidRPr="00107017">
        <w:rPr>
          <w:rFonts w:ascii="Times New Roman" w:hAnsi="Times New Roman" w:cs="Times New Roman"/>
          <w:sz w:val="24"/>
          <w:szCs w:val="24"/>
          <w:u w:val="single"/>
        </w:rPr>
        <w:t>0.</w:t>
      </w:r>
      <w:proofErr w:type="gramStart"/>
      <w:r w:rsidR="00D33A15" w:rsidRPr="00107017">
        <w:rPr>
          <w:rFonts w:ascii="Times New Roman" w:hAnsi="Times New Roman" w:cs="Times New Roman"/>
          <w:sz w:val="24"/>
          <w:szCs w:val="24"/>
          <w:u w:val="single"/>
        </w:rPr>
        <w:t>2  X</w:t>
      </w:r>
      <w:proofErr w:type="gramEnd"/>
      <w:r w:rsidR="00D33A15" w:rsidRPr="00107017">
        <w:rPr>
          <w:rFonts w:ascii="Times New Roman" w:hAnsi="Times New Roman" w:cs="Times New Roman"/>
          <w:sz w:val="24"/>
          <w:szCs w:val="24"/>
          <w:u w:val="single"/>
        </w:rPr>
        <w:t xml:space="preserve"> 2.35X 1.57</w:t>
      </w:r>
      <w:r w:rsidRPr="00107017">
        <w:rPr>
          <w:rFonts w:ascii="Times New Roman" w:hAnsi="Times New Roman" w:cs="Times New Roman"/>
          <w:sz w:val="24"/>
          <w:szCs w:val="24"/>
          <w:u w:val="single"/>
        </w:rPr>
        <w:t>        </w:t>
      </w:r>
      <w:r w:rsidRPr="00107017">
        <w:rPr>
          <w:rFonts w:ascii="Times New Roman" w:hAnsi="Times New Roman" w:cs="Times New Roman"/>
          <w:sz w:val="24"/>
          <w:szCs w:val="24"/>
        </w:rPr>
        <w:tab/>
        <w:t>=  </w:t>
      </w:r>
      <w:r w:rsidR="00D33A15" w:rsidRPr="00107017">
        <w:rPr>
          <w:rFonts w:ascii="Times New Roman" w:hAnsi="Times New Roman" w:cs="Times New Roman"/>
          <w:b/>
          <w:bCs/>
          <w:sz w:val="24"/>
          <w:szCs w:val="24"/>
          <w:u w:val="single"/>
        </w:rPr>
        <w:t>0.74</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t>[taken from    </w:t>
      </w:r>
      <w:r w:rsidRPr="00107017">
        <w:rPr>
          <w:rFonts w:ascii="Times New Roman" w:hAnsi="Times New Roman" w:cs="Times New Roman"/>
          <w:sz w:val="24"/>
          <w:szCs w:val="24"/>
        </w:rPr>
        <w:tab/>
        <w:t>[taken from</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Pr="00107017">
        <w:rPr>
          <w:rFonts w:ascii="Times New Roman" w:hAnsi="Times New Roman" w:cs="Times New Roman"/>
          <w:sz w:val="24"/>
          <w:szCs w:val="24"/>
        </w:rPr>
        <w:tab/>
        <w:t xml:space="preserve">         No. 1a.3]       </w:t>
      </w:r>
      <w:r w:rsidRPr="00107017">
        <w:rPr>
          <w:rFonts w:ascii="Times New Roman" w:hAnsi="Times New Roman" w:cs="Times New Roman"/>
          <w:sz w:val="24"/>
          <w:szCs w:val="24"/>
        </w:rPr>
        <w:tab/>
        <w:t>No. 1a.4]</w:t>
      </w:r>
    </w:p>
    <w:p w:rsidR="003121B3" w:rsidRPr="00107017" w:rsidRDefault="00801676" w:rsidP="00107017">
      <w:pPr>
        <w:spacing w:line="480" w:lineRule="auto"/>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3121B3" w:rsidRPr="00107017" w:rsidRDefault="003121B3" w:rsidP="00107017">
      <w:pPr>
        <w:spacing w:line="480" w:lineRule="auto"/>
        <w:rPr>
          <w:rFonts w:ascii="Times New Roman" w:hAnsi="Times New Roman" w:cs="Times New Roman"/>
          <w:sz w:val="24"/>
          <w:szCs w:val="24"/>
        </w:rPr>
      </w:pPr>
    </w:p>
    <w:p w:rsidR="003121B3" w:rsidRPr="00107017" w:rsidRDefault="003121B3" w:rsidP="00107017">
      <w:pPr>
        <w:numPr>
          <w:ilvl w:val="0"/>
          <w:numId w:val="16"/>
        </w:numPr>
        <w:spacing w:line="480" w:lineRule="auto"/>
        <w:rPr>
          <w:rFonts w:ascii="Times New Roman" w:hAnsi="Times New Roman" w:cs="Times New Roman"/>
          <w:i/>
          <w:iCs/>
          <w:sz w:val="24"/>
          <w:szCs w:val="24"/>
        </w:rPr>
      </w:pPr>
      <w:r w:rsidRPr="00107017">
        <w:rPr>
          <w:rFonts w:ascii="Times New Roman" w:hAnsi="Times New Roman" w:cs="Times New Roman"/>
          <w:i/>
          <w:iCs/>
          <w:sz w:val="24"/>
          <w:szCs w:val="24"/>
        </w:rPr>
        <w:t xml:space="preserve">For perspective, compare your firm's ratios to the results of your classmates who are studying different firms than you are. </w:t>
      </w:r>
    </w:p>
    <w:p w:rsidR="003121B3" w:rsidRPr="00107017" w:rsidRDefault="003121B3" w:rsidP="00107017">
      <w:pPr>
        <w:spacing w:line="480" w:lineRule="auto"/>
        <w:rPr>
          <w:rFonts w:ascii="Times New Roman" w:hAnsi="Times New Roman" w:cs="Times New Roman"/>
          <w:sz w:val="24"/>
          <w:szCs w:val="24"/>
        </w:rPr>
      </w:pP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 xml:space="preserve">Your </w:t>
      </w:r>
      <w:r w:rsidRPr="00107017">
        <w:rPr>
          <w:rFonts w:ascii="Times New Roman" w:hAnsi="Times New Roman" w:cs="Times New Roman"/>
          <w:b/>
          <w:bCs/>
          <w:sz w:val="24"/>
          <w:szCs w:val="24"/>
        </w:rPr>
        <w:tab/>
      </w:r>
      <w:r w:rsidRPr="00107017">
        <w:rPr>
          <w:rFonts w:ascii="Times New Roman" w:hAnsi="Times New Roman" w:cs="Times New Roman"/>
          <w:b/>
          <w:bCs/>
          <w:sz w:val="24"/>
          <w:szCs w:val="24"/>
          <w:u w:val="single"/>
        </w:rPr>
        <w:tab/>
        <w:t>COMPARATIVE FIRMS</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b/>
          <w:bCs/>
          <w:sz w:val="24"/>
          <w:szCs w:val="24"/>
        </w:rPr>
        <w:t xml:space="preserve">Ratio </w:t>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r>
      <w:r w:rsidRPr="00107017">
        <w:rPr>
          <w:rFonts w:ascii="Times New Roman" w:hAnsi="Times New Roman" w:cs="Times New Roman"/>
          <w:b/>
          <w:bCs/>
          <w:sz w:val="24"/>
          <w:szCs w:val="24"/>
        </w:rPr>
        <w:tab/>
        <w:t xml:space="preserve">Firm </w:t>
      </w:r>
      <w:r w:rsidRPr="00107017">
        <w:rPr>
          <w:rFonts w:ascii="Times New Roman" w:hAnsi="Times New Roman" w:cs="Times New Roman"/>
          <w:b/>
          <w:bCs/>
          <w:sz w:val="24"/>
          <w:szCs w:val="24"/>
        </w:rPr>
        <w:tab/>
        <w:t xml:space="preserve">Firm1 </w:t>
      </w:r>
      <w:r w:rsidRPr="00107017">
        <w:rPr>
          <w:rFonts w:ascii="Times New Roman" w:hAnsi="Times New Roman" w:cs="Times New Roman"/>
          <w:b/>
          <w:bCs/>
          <w:sz w:val="24"/>
          <w:szCs w:val="24"/>
        </w:rPr>
        <w:tab/>
        <w:t xml:space="preserve">       Firm2 </w:t>
      </w:r>
      <w:r w:rsidRPr="00107017">
        <w:rPr>
          <w:rFonts w:ascii="Times New Roman" w:hAnsi="Times New Roman" w:cs="Times New Roman"/>
          <w:b/>
          <w:bCs/>
          <w:sz w:val="24"/>
          <w:szCs w:val="24"/>
        </w:rPr>
        <w:tab/>
        <w:t>Firm3</w:t>
      </w:r>
    </w:p>
    <w:p w:rsidR="003121B3" w:rsidRPr="00107017" w:rsidRDefault="003121B3"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5714DD" w:rsidRPr="00107017">
        <w:rPr>
          <w:rFonts w:ascii="Times New Roman" w:hAnsi="Times New Roman" w:cs="Times New Roman"/>
          <w:i/>
          <w:iCs/>
          <w:sz w:val="24"/>
          <w:szCs w:val="24"/>
        </w:rPr>
        <w:t>bricks</w:t>
      </w:r>
      <w:r w:rsidRPr="00107017">
        <w:rPr>
          <w:rFonts w:ascii="Times New Roman" w:hAnsi="Times New Roman" w:cs="Times New Roman"/>
          <w:sz w:val="24"/>
          <w:szCs w:val="24"/>
        </w:rPr>
        <w:t xml:space="preserve">    </w:t>
      </w:r>
      <w:r w:rsidR="005714DD" w:rsidRPr="00107017">
        <w:rPr>
          <w:rFonts w:ascii="Times New Roman" w:hAnsi="Times New Roman" w:cs="Times New Roman"/>
          <w:i/>
          <w:iCs/>
          <w:sz w:val="24"/>
          <w:szCs w:val="24"/>
        </w:rPr>
        <w:t>mortar</w:t>
      </w:r>
      <w:r w:rsidRPr="00107017">
        <w:rPr>
          <w:rFonts w:ascii="Times New Roman" w:hAnsi="Times New Roman" w:cs="Times New Roman"/>
          <w:sz w:val="24"/>
          <w:szCs w:val="24"/>
        </w:rPr>
        <w:tab/>
      </w:r>
      <w:r w:rsidR="005714DD" w:rsidRPr="00107017">
        <w:rPr>
          <w:rFonts w:ascii="Times New Roman" w:hAnsi="Times New Roman" w:cs="Times New Roman"/>
          <w:sz w:val="24"/>
          <w:szCs w:val="24"/>
        </w:rPr>
        <w:t xml:space="preserve">       </w:t>
      </w:r>
      <w:r w:rsidR="005714DD" w:rsidRPr="00107017">
        <w:rPr>
          <w:rFonts w:ascii="Times New Roman" w:hAnsi="Times New Roman" w:cs="Times New Roman"/>
          <w:i/>
          <w:iCs/>
          <w:sz w:val="24"/>
          <w:szCs w:val="24"/>
        </w:rPr>
        <w:t xml:space="preserve">  </w:t>
      </w:r>
      <w:r w:rsidR="00EE496E" w:rsidRPr="00107017">
        <w:rPr>
          <w:rFonts w:ascii="Times New Roman" w:hAnsi="Times New Roman" w:cs="Times New Roman"/>
          <w:i/>
          <w:iCs/>
          <w:sz w:val="24"/>
          <w:szCs w:val="24"/>
        </w:rPr>
        <w:t xml:space="preserve">  </w:t>
      </w:r>
      <w:r w:rsidR="005714DD" w:rsidRPr="00107017">
        <w:rPr>
          <w:rFonts w:ascii="Times New Roman" w:hAnsi="Times New Roman" w:cs="Times New Roman"/>
          <w:i/>
          <w:iCs/>
          <w:sz w:val="24"/>
          <w:szCs w:val="24"/>
        </w:rPr>
        <w:t xml:space="preserve"> amazon</w:t>
      </w:r>
      <w:r w:rsidRPr="00107017">
        <w:rPr>
          <w:rFonts w:ascii="Times New Roman" w:hAnsi="Times New Roman" w:cs="Times New Roman"/>
          <w:i/>
          <w:iCs/>
          <w:sz w:val="24"/>
          <w:szCs w:val="24"/>
          <w:vertAlign w:val="superscript"/>
        </w:rPr>
        <w:t>1</w:t>
      </w:r>
    </w:p>
    <w:p w:rsidR="003121B3" w:rsidRPr="00107017" w:rsidRDefault="003121B3" w:rsidP="00107017">
      <w:pPr>
        <w:numPr>
          <w:ilvl w:val="0"/>
          <w:numId w:val="17"/>
        </w:numPr>
        <w:spacing w:line="480" w:lineRule="auto"/>
        <w:rPr>
          <w:rFonts w:ascii="Times New Roman" w:hAnsi="Times New Roman" w:cs="Times New Roman"/>
          <w:sz w:val="24"/>
          <w:szCs w:val="24"/>
        </w:rPr>
      </w:pPr>
      <w:r w:rsidRPr="00107017">
        <w:rPr>
          <w:rFonts w:ascii="Times New Roman" w:hAnsi="Times New Roman" w:cs="Times New Roman"/>
          <w:sz w:val="24"/>
          <w:szCs w:val="24"/>
        </w:rPr>
        <w:t>Operating cash flow to</w:t>
      </w:r>
      <w:r w:rsidRPr="00107017">
        <w:rPr>
          <w:rFonts w:ascii="Times New Roman" w:hAnsi="Times New Roman" w:cs="Times New Roman"/>
          <w:sz w:val="24"/>
          <w:szCs w:val="24"/>
        </w:rPr>
        <w:tab/>
        <w:t xml:space="preserve">   </w:t>
      </w:r>
      <w:r w:rsidRPr="00107017">
        <w:rPr>
          <w:rFonts w:ascii="Times New Roman" w:hAnsi="Times New Roman" w:cs="Times New Roman"/>
          <w:sz w:val="24"/>
          <w:szCs w:val="24"/>
        </w:rPr>
        <w:tab/>
      </w:r>
      <w:r w:rsidR="005714DD" w:rsidRPr="00107017">
        <w:rPr>
          <w:rFonts w:ascii="Times New Roman" w:hAnsi="Times New Roman" w:cs="Times New Roman"/>
          <w:sz w:val="24"/>
          <w:szCs w:val="24"/>
        </w:rPr>
        <w:t>0.07</w:t>
      </w:r>
      <w:r w:rsidRPr="00107017">
        <w:rPr>
          <w:rFonts w:ascii="Times New Roman" w:hAnsi="Times New Roman" w:cs="Times New Roman"/>
          <w:sz w:val="24"/>
          <w:szCs w:val="24"/>
        </w:rPr>
        <w:tab/>
      </w:r>
      <w:r w:rsidR="00992AB0" w:rsidRPr="00107017">
        <w:rPr>
          <w:rFonts w:ascii="Times New Roman" w:hAnsi="Times New Roman" w:cs="Times New Roman"/>
          <w:sz w:val="24"/>
          <w:szCs w:val="24"/>
        </w:rPr>
        <w:t>0.06</w:t>
      </w:r>
      <w:r w:rsidR="005714DD" w:rsidRPr="00107017">
        <w:rPr>
          <w:rFonts w:ascii="Times New Roman" w:hAnsi="Times New Roman" w:cs="Times New Roman"/>
          <w:sz w:val="24"/>
          <w:szCs w:val="24"/>
        </w:rPr>
        <w:t>         0.1</w:t>
      </w:r>
      <w:r w:rsidRPr="00107017">
        <w:rPr>
          <w:rFonts w:ascii="Times New Roman" w:hAnsi="Times New Roman" w:cs="Times New Roman"/>
          <w:sz w:val="24"/>
          <w:szCs w:val="24"/>
        </w:rPr>
        <w:t>2</w:t>
      </w:r>
      <w:r w:rsidRPr="00107017">
        <w:rPr>
          <w:rFonts w:ascii="Times New Roman" w:hAnsi="Times New Roman" w:cs="Times New Roman"/>
          <w:sz w:val="24"/>
          <w:szCs w:val="24"/>
        </w:rPr>
        <w:tab/>
      </w:r>
      <w:r w:rsidR="005714DD" w:rsidRPr="00107017">
        <w:rPr>
          <w:rFonts w:ascii="Times New Roman" w:hAnsi="Times New Roman" w:cs="Times New Roman"/>
          <w:sz w:val="24"/>
          <w:szCs w:val="24"/>
        </w:rPr>
        <w:t xml:space="preserve">       </w:t>
      </w:r>
      <w:r w:rsidR="00EE496E" w:rsidRPr="00107017">
        <w:rPr>
          <w:rFonts w:ascii="Times New Roman" w:hAnsi="Times New Roman" w:cs="Times New Roman"/>
          <w:sz w:val="24"/>
          <w:szCs w:val="24"/>
        </w:rPr>
        <w:t xml:space="preserve">   </w:t>
      </w:r>
      <w:r w:rsidR="005714DD" w:rsidRPr="00107017">
        <w:rPr>
          <w:rFonts w:ascii="Times New Roman" w:hAnsi="Times New Roman" w:cs="Times New Roman"/>
          <w:sz w:val="24"/>
          <w:szCs w:val="24"/>
        </w:rPr>
        <w:t xml:space="preserve">   0.44</w:t>
      </w:r>
    </w:p>
    <w:p w:rsidR="003121B3" w:rsidRPr="00107017" w:rsidRDefault="00EE49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w:t>
      </w:r>
      <w:r w:rsidR="003121B3" w:rsidRPr="00107017">
        <w:rPr>
          <w:rFonts w:ascii="Times New Roman" w:hAnsi="Times New Roman" w:cs="Times New Roman"/>
          <w:sz w:val="24"/>
          <w:szCs w:val="24"/>
        </w:rPr>
        <w:t>Total assets</w:t>
      </w:r>
    </w:p>
    <w:p w:rsidR="003121B3" w:rsidRPr="00107017" w:rsidRDefault="003121B3" w:rsidP="00107017">
      <w:pPr>
        <w:spacing w:line="480" w:lineRule="auto"/>
        <w:rPr>
          <w:rFonts w:ascii="Times New Roman" w:hAnsi="Times New Roman" w:cs="Times New Roman"/>
          <w:sz w:val="24"/>
          <w:szCs w:val="24"/>
        </w:rPr>
      </w:pPr>
    </w:p>
    <w:p w:rsidR="003121B3" w:rsidRPr="00107017" w:rsidRDefault="003121B3" w:rsidP="00107017">
      <w:pPr>
        <w:numPr>
          <w:ilvl w:val="0"/>
          <w:numId w:val="18"/>
        </w:numPr>
        <w:spacing w:line="480" w:lineRule="auto"/>
        <w:rPr>
          <w:rFonts w:ascii="Times New Roman" w:hAnsi="Times New Roman" w:cs="Times New Roman"/>
          <w:sz w:val="24"/>
          <w:szCs w:val="24"/>
        </w:rPr>
      </w:pPr>
      <w:r w:rsidRPr="00107017">
        <w:rPr>
          <w:rFonts w:ascii="Times New Roman" w:hAnsi="Times New Roman" w:cs="Times New Roman"/>
          <w:sz w:val="24"/>
          <w:szCs w:val="24"/>
        </w:rPr>
        <w:t>Inventory turnover</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095AA8">
        <w:rPr>
          <w:rFonts w:ascii="Times New Roman" w:hAnsi="Times New Roman" w:cs="Times New Roman"/>
          <w:sz w:val="24"/>
          <w:szCs w:val="24"/>
        </w:rPr>
        <w:t xml:space="preserve">                 </w:t>
      </w:r>
      <w:r w:rsidR="005714DD" w:rsidRPr="00107017">
        <w:rPr>
          <w:rFonts w:ascii="Times New Roman" w:hAnsi="Times New Roman" w:cs="Times New Roman"/>
          <w:sz w:val="24"/>
          <w:szCs w:val="24"/>
        </w:rPr>
        <w:t>2.19</w:t>
      </w:r>
      <w:r w:rsidRPr="00107017">
        <w:rPr>
          <w:rFonts w:ascii="Times New Roman" w:hAnsi="Times New Roman" w:cs="Times New Roman"/>
          <w:sz w:val="24"/>
          <w:szCs w:val="24"/>
        </w:rPr>
        <w:tab/>
      </w:r>
      <w:r w:rsidR="00B778CE" w:rsidRPr="00107017">
        <w:rPr>
          <w:rFonts w:ascii="Times New Roman" w:hAnsi="Times New Roman" w:cs="Times New Roman"/>
          <w:sz w:val="24"/>
          <w:szCs w:val="24"/>
        </w:rPr>
        <w:t>1.74</w:t>
      </w:r>
      <w:r w:rsidRPr="00107017">
        <w:rPr>
          <w:rFonts w:ascii="Times New Roman" w:hAnsi="Times New Roman" w:cs="Times New Roman"/>
          <w:sz w:val="24"/>
          <w:szCs w:val="24"/>
        </w:rPr>
        <w:tab/>
      </w:r>
      <w:r w:rsidR="00B778CE" w:rsidRPr="00107017">
        <w:rPr>
          <w:rFonts w:ascii="Times New Roman" w:hAnsi="Times New Roman" w:cs="Times New Roman"/>
          <w:sz w:val="24"/>
          <w:szCs w:val="24"/>
        </w:rPr>
        <w:t xml:space="preserve">     2.01</w:t>
      </w:r>
      <w:r w:rsidR="005714DD" w:rsidRPr="00107017">
        <w:rPr>
          <w:rFonts w:ascii="Times New Roman" w:hAnsi="Times New Roman" w:cs="Times New Roman"/>
          <w:sz w:val="24"/>
          <w:szCs w:val="24"/>
        </w:rPr>
        <w:t xml:space="preserve">       </w:t>
      </w:r>
      <w:r w:rsidR="00EE496E" w:rsidRPr="00107017">
        <w:rPr>
          <w:rFonts w:ascii="Times New Roman" w:hAnsi="Times New Roman" w:cs="Times New Roman"/>
          <w:sz w:val="24"/>
          <w:szCs w:val="24"/>
        </w:rPr>
        <w:t xml:space="preserve">    </w:t>
      </w:r>
      <w:r w:rsidR="00B778CE" w:rsidRPr="00107017">
        <w:rPr>
          <w:rFonts w:ascii="Times New Roman" w:hAnsi="Times New Roman" w:cs="Times New Roman"/>
          <w:sz w:val="24"/>
          <w:szCs w:val="24"/>
        </w:rPr>
        <w:t xml:space="preserve">   </w:t>
      </w:r>
      <w:r w:rsidR="005714DD" w:rsidRPr="00107017">
        <w:rPr>
          <w:rFonts w:ascii="Times New Roman" w:hAnsi="Times New Roman" w:cs="Times New Roman"/>
          <w:sz w:val="24"/>
          <w:szCs w:val="24"/>
        </w:rPr>
        <w:t xml:space="preserve"> </w:t>
      </w:r>
      <w:r w:rsidR="00B778CE" w:rsidRPr="00107017">
        <w:rPr>
          <w:rFonts w:ascii="Times New Roman" w:hAnsi="Times New Roman" w:cs="Times New Roman"/>
          <w:sz w:val="24"/>
          <w:szCs w:val="24"/>
        </w:rPr>
        <w:t>1.62</w:t>
      </w:r>
      <w:r w:rsidRPr="00107017">
        <w:rPr>
          <w:rFonts w:ascii="Times New Roman" w:hAnsi="Times New Roman" w:cs="Times New Roman"/>
          <w:sz w:val="24"/>
          <w:szCs w:val="24"/>
        </w:rPr>
        <w:tab/>
      </w:r>
    </w:p>
    <w:p w:rsidR="003121B3" w:rsidRPr="00107017" w:rsidRDefault="003121B3" w:rsidP="00107017">
      <w:pPr>
        <w:spacing w:line="480" w:lineRule="auto"/>
        <w:rPr>
          <w:rFonts w:ascii="Times New Roman" w:hAnsi="Times New Roman" w:cs="Times New Roman"/>
          <w:sz w:val="24"/>
          <w:szCs w:val="24"/>
        </w:rPr>
      </w:pPr>
    </w:p>
    <w:p w:rsidR="003121B3" w:rsidRPr="00107017" w:rsidRDefault="0087243D" w:rsidP="00107017">
      <w:pPr>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Accounts receivable turnover</w:t>
      </w:r>
      <w:r>
        <w:rPr>
          <w:rFonts w:ascii="Times New Roman" w:hAnsi="Times New Roman" w:cs="Times New Roman"/>
          <w:sz w:val="24"/>
          <w:szCs w:val="24"/>
        </w:rPr>
        <w:tab/>
        <w:t xml:space="preserve">                     0      </w:t>
      </w:r>
      <w:r w:rsidR="00EE496E" w:rsidRPr="00107017">
        <w:rPr>
          <w:rFonts w:ascii="Times New Roman" w:hAnsi="Times New Roman" w:cs="Times New Roman"/>
          <w:sz w:val="24"/>
          <w:szCs w:val="24"/>
        </w:rPr>
        <w:t>8.99</w:t>
      </w:r>
      <w:r w:rsidR="003121B3" w:rsidRPr="00107017">
        <w:rPr>
          <w:rFonts w:ascii="Times New Roman" w:hAnsi="Times New Roman" w:cs="Times New Roman"/>
          <w:sz w:val="24"/>
          <w:szCs w:val="24"/>
        </w:rPr>
        <w:tab/>
      </w:r>
      <w:r w:rsidR="00EE496E" w:rsidRPr="00107017">
        <w:rPr>
          <w:rFonts w:ascii="Times New Roman" w:hAnsi="Times New Roman" w:cs="Times New Roman"/>
          <w:sz w:val="24"/>
          <w:szCs w:val="24"/>
        </w:rPr>
        <w:t xml:space="preserve">   44.2</w:t>
      </w:r>
      <w:r w:rsidR="003121B3" w:rsidRPr="00107017">
        <w:rPr>
          <w:rFonts w:ascii="Times New Roman" w:hAnsi="Times New Roman" w:cs="Times New Roman"/>
          <w:sz w:val="24"/>
          <w:szCs w:val="24"/>
        </w:rPr>
        <w:t>3</w:t>
      </w:r>
      <w:r w:rsidR="003121B3" w:rsidRPr="00107017">
        <w:rPr>
          <w:rFonts w:ascii="Times New Roman" w:hAnsi="Times New Roman" w:cs="Times New Roman"/>
          <w:sz w:val="24"/>
          <w:szCs w:val="24"/>
        </w:rPr>
        <w:tab/>
      </w:r>
      <w:r>
        <w:rPr>
          <w:rFonts w:ascii="Times New Roman" w:hAnsi="Times New Roman" w:cs="Times New Roman"/>
          <w:sz w:val="24"/>
          <w:szCs w:val="24"/>
        </w:rPr>
        <w:t xml:space="preserve">    </w:t>
      </w:r>
      <w:r w:rsidR="00EE496E" w:rsidRPr="00107017">
        <w:rPr>
          <w:rFonts w:ascii="Times New Roman" w:hAnsi="Times New Roman" w:cs="Times New Roman"/>
          <w:sz w:val="24"/>
          <w:szCs w:val="24"/>
        </w:rPr>
        <w:t>63.45</w:t>
      </w:r>
    </w:p>
    <w:p w:rsidR="003121B3" w:rsidRPr="00107017" w:rsidRDefault="003121B3" w:rsidP="00107017">
      <w:pPr>
        <w:spacing w:line="480" w:lineRule="auto"/>
        <w:rPr>
          <w:rFonts w:ascii="Times New Roman" w:hAnsi="Times New Roman" w:cs="Times New Roman"/>
          <w:sz w:val="24"/>
          <w:szCs w:val="24"/>
        </w:rPr>
      </w:pPr>
    </w:p>
    <w:p w:rsidR="003121B3" w:rsidRPr="00107017" w:rsidRDefault="003121B3" w:rsidP="00107017">
      <w:pPr>
        <w:numPr>
          <w:ilvl w:val="0"/>
          <w:numId w:val="20"/>
        </w:numPr>
        <w:spacing w:line="480" w:lineRule="auto"/>
        <w:rPr>
          <w:rFonts w:ascii="Times New Roman" w:hAnsi="Times New Roman" w:cs="Times New Roman"/>
          <w:sz w:val="24"/>
          <w:szCs w:val="24"/>
        </w:rPr>
      </w:pPr>
      <w:r w:rsidRPr="00107017">
        <w:rPr>
          <w:rFonts w:ascii="Times New Roman" w:hAnsi="Times New Roman" w:cs="Times New Roman"/>
          <w:sz w:val="24"/>
          <w:szCs w:val="24"/>
        </w:rPr>
        <w:t>Gross profit margin</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87243D">
        <w:rPr>
          <w:rFonts w:ascii="Times New Roman" w:hAnsi="Times New Roman" w:cs="Times New Roman"/>
          <w:sz w:val="24"/>
          <w:szCs w:val="24"/>
        </w:rPr>
        <w:t xml:space="preserve">                 </w:t>
      </w:r>
      <w:r w:rsidR="005714DD" w:rsidRPr="00107017">
        <w:rPr>
          <w:rFonts w:ascii="Times New Roman" w:hAnsi="Times New Roman" w:cs="Times New Roman"/>
          <w:sz w:val="24"/>
          <w:szCs w:val="24"/>
        </w:rPr>
        <w:t>0.25</w:t>
      </w:r>
      <w:r w:rsidRPr="00107017">
        <w:rPr>
          <w:rFonts w:ascii="Times New Roman" w:hAnsi="Times New Roman" w:cs="Times New Roman"/>
          <w:sz w:val="24"/>
          <w:szCs w:val="24"/>
        </w:rPr>
        <w:tab/>
      </w:r>
      <w:r w:rsidR="00992AB0" w:rsidRPr="00107017">
        <w:rPr>
          <w:rFonts w:ascii="Times New Roman" w:hAnsi="Times New Roman" w:cs="Times New Roman"/>
          <w:sz w:val="24"/>
          <w:szCs w:val="24"/>
        </w:rPr>
        <w:t>0.27</w:t>
      </w:r>
      <w:r w:rsidRPr="00107017">
        <w:rPr>
          <w:rFonts w:ascii="Times New Roman" w:hAnsi="Times New Roman" w:cs="Times New Roman"/>
          <w:sz w:val="24"/>
          <w:szCs w:val="24"/>
        </w:rPr>
        <w:tab/>
      </w:r>
      <w:r w:rsidR="00992AB0" w:rsidRPr="00107017">
        <w:rPr>
          <w:rFonts w:ascii="Times New Roman" w:hAnsi="Times New Roman" w:cs="Times New Roman"/>
          <w:sz w:val="24"/>
          <w:szCs w:val="24"/>
        </w:rPr>
        <w:t xml:space="preserve">    0.1</w:t>
      </w:r>
      <w:r w:rsidR="00EE496E" w:rsidRPr="00107017">
        <w:rPr>
          <w:rFonts w:ascii="Times New Roman" w:hAnsi="Times New Roman" w:cs="Times New Roman"/>
          <w:sz w:val="24"/>
          <w:szCs w:val="24"/>
        </w:rPr>
        <w:t>1</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992AB0" w:rsidRPr="00107017">
        <w:rPr>
          <w:rFonts w:ascii="Times New Roman" w:hAnsi="Times New Roman" w:cs="Times New Roman"/>
          <w:sz w:val="24"/>
          <w:szCs w:val="24"/>
        </w:rPr>
        <w:t>0.42</w:t>
      </w:r>
    </w:p>
    <w:p w:rsidR="00EE496E" w:rsidRPr="00107017" w:rsidRDefault="00EE496E" w:rsidP="00107017">
      <w:pPr>
        <w:spacing w:line="480" w:lineRule="auto"/>
        <w:ind w:left="360"/>
        <w:rPr>
          <w:rFonts w:ascii="Times New Roman" w:hAnsi="Times New Roman" w:cs="Times New Roman"/>
          <w:sz w:val="24"/>
          <w:szCs w:val="24"/>
        </w:rPr>
      </w:pPr>
    </w:p>
    <w:p w:rsidR="00EE496E" w:rsidRPr="00107017" w:rsidRDefault="00EE49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e.</w:t>
      </w:r>
      <w:r w:rsidRPr="00107017">
        <w:rPr>
          <w:rFonts w:ascii="Times New Roman" w:hAnsi="Times New Roman" w:cs="Times New Roman"/>
          <w:sz w:val="24"/>
          <w:szCs w:val="24"/>
        </w:rPr>
        <w:tab/>
        <w:t>Operating profit margin</w:t>
      </w:r>
      <w:r w:rsidRPr="00107017">
        <w:rPr>
          <w:rFonts w:ascii="Times New Roman" w:hAnsi="Times New Roman" w:cs="Times New Roman"/>
          <w:sz w:val="24"/>
          <w:szCs w:val="24"/>
        </w:rPr>
        <w:tab/>
      </w:r>
      <w:r w:rsidRPr="00107017">
        <w:rPr>
          <w:rFonts w:ascii="Times New Roman" w:hAnsi="Times New Roman" w:cs="Times New Roman"/>
          <w:sz w:val="24"/>
          <w:szCs w:val="24"/>
        </w:rPr>
        <w:tab/>
      </w:r>
      <w:r w:rsidR="0087243D">
        <w:rPr>
          <w:rFonts w:ascii="Times New Roman" w:hAnsi="Times New Roman" w:cs="Times New Roman"/>
          <w:sz w:val="24"/>
          <w:szCs w:val="24"/>
        </w:rPr>
        <w:t xml:space="preserve">        </w:t>
      </w:r>
      <w:r w:rsidRPr="00107017">
        <w:rPr>
          <w:rFonts w:ascii="Times New Roman" w:hAnsi="Times New Roman" w:cs="Times New Roman"/>
          <w:sz w:val="24"/>
          <w:szCs w:val="24"/>
        </w:rPr>
        <w:t>0.02</w:t>
      </w:r>
      <w:r w:rsidRPr="00107017">
        <w:rPr>
          <w:rFonts w:ascii="Times New Roman" w:hAnsi="Times New Roman" w:cs="Times New Roman"/>
          <w:sz w:val="24"/>
          <w:szCs w:val="24"/>
        </w:rPr>
        <w:tab/>
        <w:t>0.06</w:t>
      </w:r>
      <w:r w:rsidRPr="00107017">
        <w:rPr>
          <w:rFonts w:ascii="Times New Roman" w:hAnsi="Times New Roman" w:cs="Times New Roman"/>
          <w:sz w:val="24"/>
          <w:szCs w:val="24"/>
        </w:rPr>
        <w:tab/>
        <w:t xml:space="preserve">    0.13</w:t>
      </w:r>
      <w:r w:rsidRPr="00107017">
        <w:rPr>
          <w:rFonts w:ascii="Times New Roman" w:hAnsi="Times New Roman" w:cs="Times New Roman"/>
          <w:sz w:val="24"/>
          <w:szCs w:val="24"/>
        </w:rPr>
        <w:tab/>
      </w:r>
      <w:r w:rsidRPr="00107017">
        <w:rPr>
          <w:rFonts w:ascii="Times New Roman" w:hAnsi="Times New Roman" w:cs="Times New Roman"/>
          <w:sz w:val="24"/>
          <w:szCs w:val="24"/>
        </w:rPr>
        <w:tab/>
        <w:t>0.48</w:t>
      </w:r>
    </w:p>
    <w:p w:rsidR="00EE496E" w:rsidRPr="00107017" w:rsidRDefault="00EE496E" w:rsidP="00107017">
      <w:pPr>
        <w:spacing w:line="480" w:lineRule="auto"/>
        <w:rPr>
          <w:rFonts w:ascii="Times New Roman" w:hAnsi="Times New Roman" w:cs="Times New Roman"/>
          <w:sz w:val="24"/>
          <w:szCs w:val="24"/>
        </w:rPr>
      </w:pPr>
    </w:p>
    <w:p w:rsidR="00EE496E" w:rsidRPr="00107017" w:rsidRDefault="00EE49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f.</w:t>
      </w:r>
      <w:r w:rsidRPr="00107017">
        <w:rPr>
          <w:rFonts w:ascii="Times New Roman" w:hAnsi="Times New Roman" w:cs="Times New Roman"/>
          <w:sz w:val="24"/>
          <w:szCs w:val="24"/>
        </w:rPr>
        <w:tab/>
        <w:t>Return on equity</w:t>
      </w:r>
      <w:r w:rsidRPr="00107017">
        <w:rPr>
          <w:rFonts w:ascii="Times New Roman" w:hAnsi="Times New Roman" w:cs="Times New Roman"/>
          <w:sz w:val="24"/>
          <w:szCs w:val="24"/>
        </w:rPr>
        <w:tab/>
      </w:r>
      <w:r w:rsidRPr="00107017">
        <w:rPr>
          <w:rFonts w:ascii="Times New Roman" w:hAnsi="Times New Roman" w:cs="Times New Roman"/>
          <w:sz w:val="24"/>
          <w:szCs w:val="24"/>
        </w:rPr>
        <w:tab/>
        <w:t>0.</w:t>
      </w:r>
      <w:r w:rsidR="00992AB0" w:rsidRPr="00107017">
        <w:rPr>
          <w:rFonts w:ascii="Times New Roman" w:hAnsi="Times New Roman" w:cs="Times New Roman"/>
          <w:sz w:val="24"/>
          <w:szCs w:val="24"/>
        </w:rPr>
        <w:t>74</w:t>
      </w:r>
      <w:r w:rsidR="00992AB0" w:rsidRPr="00107017">
        <w:rPr>
          <w:rFonts w:ascii="Times New Roman" w:hAnsi="Times New Roman" w:cs="Times New Roman"/>
          <w:sz w:val="24"/>
          <w:szCs w:val="24"/>
        </w:rPr>
        <w:tab/>
        <w:t>0.54</w:t>
      </w:r>
      <w:r w:rsidR="00992AB0" w:rsidRPr="00107017">
        <w:rPr>
          <w:rFonts w:ascii="Times New Roman" w:hAnsi="Times New Roman" w:cs="Times New Roman"/>
          <w:sz w:val="24"/>
          <w:szCs w:val="24"/>
        </w:rPr>
        <w:tab/>
        <w:t xml:space="preserve">    0.24</w:t>
      </w:r>
      <w:r w:rsidR="00992AB0" w:rsidRPr="00107017">
        <w:rPr>
          <w:rFonts w:ascii="Times New Roman" w:hAnsi="Times New Roman" w:cs="Times New Roman"/>
          <w:sz w:val="24"/>
          <w:szCs w:val="24"/>
        </w:rPr>
        <w:tab/>
      </w:r>
      <w:r w:rsidR="00992AB0" w:rsidRPr="00107017">
        <w:rPr>
          <w:rFonts w:ascii="Times New Roman" w:hAnsi="Times New Roman" w:cs="Times New Roman"/>
          <w:sz w:val="24"/>
          <w:szCs w:val="24"/>
        </w:rPr>
        <w:tab/>
        <w:t>0.16</w:t>
      </w:r>
    </w:p>
    <w:p w:rsidR="00EE496E" w:rsidRPr="00107017" w:rsidRDefault="00EE496E" w:rsidP="00107017">
      <w:pPr>
        <w:spacing w:line="480" w:lineRule="auto"/>
        <w:rPr>
          <w:rFonts w:ascii="Times New Roman" w:hAnsi="Times New Roman" w:cs="Times New Roman"/>
          <w:sz w:val="24"/>
          <w:szCs w:val="24"/>
        </w:rPr>
      </w:pPr>
    </w:p>
    <w:p w:rsidR="003121B3" w:rsidRPr="00107017" w:rsidRDefault="00EE496E"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   g.</w:t>
      </w:r>
      <w:r w:rsidRPr="00107017">
        <w:rPr>
          <w:rFonts w:ascii="Times New Roman" w:hAnsi="Times New Roman" w:cs="Times New Roman"/>
          <w:sz w:val="24"/>
          <w:szCs w:val="24"/>
        </w:rPr>
        <w:tab/>
        <w:t>Assuming the current year's ratio values are representative, where is your company strong in relation to the other firms and where is it weak?</w:t>
      </w:r>
    </w:p>
    <w:p w:rsidR="005A6083" w:rsidRPr="00107017" w:rsidRDefault="00992AB0"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According to the ration Walmart company has higher revenue output which is 485.873B. when the income revenue is higher it indicates that the firm is able to maximize the profit and minimize the cost of production. When you care to other firm like, bricks and </w:t>
      </w:r>
      <w:r w:rsidR="009B4A4A" w:rsidRPr="00107017">
        <w:rPr>
          <w:rFonts w:ascii="Times New Roman" w:hAnsi="Times New Roman" w:cs="Times New Roman"/>
          <w:sz w:val="24"/>
          <w:szCs w:val="24"/>
        </w:rPr>
        <w:t xml:space="preserve">mortar </w:t>
      </w:r>
      <w:r w:rsidRPr="00107017">
        <w:rPr>
          <w:rFonts w:ascii="Times New Roman" w:hAnsi="Times New Roman" w:cs="Times New Roman"/>
          <w:sz w:val="24"/>
          <w:szCs w:val="24"/>
        </w:rPr>
        <w:t xml:space="preserve">they have small gross profit </w:t>
      </w:r>
      <w:r w:rsidR="00131F48" w:rsidRPr="00107017">
        <w:rPr>
          <w:rFonts w:ascii="Times New Roman" w:hAnsi="Times New Roman" w:cs="Times New Roman"/>
          <w:sz w:val="24"/>
          <w:szCs w:val="24"/>
        </w:rPr>
        <w:t>margin of</w:t>
      </w:r>
      <w:r w:rsidR="009B4A4A" w:rsidRPr="00107017">
        <w:rPr>
          <w:rFonts w:ascii="Times New Roman" w:hAnsi="Times New Roman" w:cs="Times New Roman"/>
          <w:sz w:val="24"/>
          <w:szCs w:val="24"/>
        </w:rPr>
        <w:t xml:space="preserve"> 0.27 and 0.11 respectively </w:t>
      </w:r>
      <w:r w:rsidRPr="00107017">
        <w:rPr>
          <w:rFonts w:ascii="Times New Roman" w:hAnsi="Times New Roman" w:cs="Times New Roman"/>
          <w:sz w:val="24"/>
          <w:szCs w:val="24"/>
        </w:rPr>
        <w:t xml:space="preserve">which indicate that they get small profit hence having small gross profit </w:t>
      </w:r>
      <w:r w:rsidR="009B4A4A" w:rsidRPr="00107017">
        <w:rPr>
          <w:rFonts w:ascii="Times New Roman" w:hAnsi="Times New Roman" w:cs="Times New Roman"/>
          <w:sz w:val="24"/>
          <w:szCs w:val="24"/>
        </w:rPr>
        <w:t>margin. Walmart company has higher amount of operating cash flow thus having higher possibility of high sales which turn in to high profit margin.</w:t>
      </w:r>
    </w:p>
    <w:p w:rsidR="009B4A4A" w:rsidRPr="00107017" w:rsidRDefault="009B4A4A"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Walmart company also has higher return on equity of 0.74 compared to the other firm bricks, mortar and Amazon of 0.54, 0.24 and 0.16 respectively. The return on equity of 0.74 of Walmart company means that the firm is able to generate 74% profit compared to the other firm </w:t>
      </w:r>
      <w:r w:rsidR="00131F48" w:rsidRPr="00107017">
        <w:rPr>
          <w:rFonts w:ascii="Times New Roman" w:hAnsi="Times New Roman" w:cs="Times New Roman"/>
          <w:sz w:val="24"/>
          <w:szCs w:val="24"/>
        </w:rPr>
        <w:t>bricks, mortar and Amazon which they can only contribute to 54%, 24 % and 16% which are smaller compared to Walmart company.</w:t>
      </w:r>
    </w:p>
    <w:p w:rsidR="00131F48" w:rsidRPr="00107017" w:rsidRDefault="00131F48" w:rsidP="00107017">
      <w:pPr>
        <w:spacing w:line="480" w:lineRule="auto"/>
        <w:rPr>
          <w:rFonts w:ascii="Times New Roman" w:hAnsi="Times New Roman" w:cs="Times New Roman"/>
          <w:sz w:val="24"/>
          <w:szCs w:val="24"/>
        </w:rPr>
      </w:pPr>
    </w:p>
    <w:p w:rsidR="00131F48" w:rsidRPr="00107017" w:rsidRDefault="00131F48" w:rsidP="00107017">
      <w:pPr>
        <w:spacing w:line="480" w:lineRule="auto"/>
        <w:rPr>
          <w:rFonts w:ascii="Times New Roman" w:hAnsi="Times New Roman" w:cs="Times New Roman"/>
          <w:b/>
          <w:sz w:val="24"/>
          <w:szCs w:val="24"/>
        </w:rPr>
      </w:pPr>
      <w:r w:rsidRPr="00107017">
        <w:rPr>
          <w:rFonts w:ascii="Times New Roman" w:hAnsi="Times New Roman" w:cs="Times New Roman"/>
          <w:b/>
          <w:sz w:val="24"/>
          <w:szCs w:val="24"/>
        </w:rPr>
        <w:lastRenderedPageBreak/>
        <w:t xml:space="preserve">                                            Memo No. 4 – Suitability as an investment</w:t>
      </w:r>
      <w:r w:rsidR="005861CB" w:rsidRPr="00107017">
        <w:rPr>
          <w:rFonts w:ascii="Times New Roman" w:hAnsi="Times New Roman" w:cs="Times New Roman"/>
          <w:b/>
          <w:sz w:val="24"/>
          <w:szCs w:val="24"/>
        </w:rPr>
        <w:t>.</w:t>
      </w:r>
    </w:p>
    <w:p w:rsidR="005861CB" w:rsidRPr="00107017" w:rsidRDefault="005861CB"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The higher rate gross profit margin of Walmart company indicates that the it receives high profit. That higher profits happen as result of the firm decreasing the prices of the goods. When the prices are lowered it tend to attract many people to buy the commodity thus leading to increase in sales. When compared to other firm liked mortar and bricks they have small gross profit meaning that the firms are earning small profit. The reason of their lower gross profit margin may because of selling their good in higher price or selling substandard goods.</w:t>
      </w:r>
    </w:p>
    <w:p w:rsidR="00EE0BD9" w:rsidRPr="00107017" w:rsidRDefault="00EE0BD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Inventory turnover ratio is used to measure the firm’s ability to convert its inventory in to </w:t>
      </w:r>
      <w:r w:rsidR="00046235" w:rsidRPr="00107017">
        <w:rPr>
          <w:rFonts w:ascii="Times New Roman" w:hAnsi="Times New Roman" w:cs="Times New Roman"/>
          <w:sz w:val="24"/>
          <w:szCs w:val="24"/>
        </w:rPr>
        <w:t>cash. In</w:t>
      </w:r>
      <w:r w:rsidRPr="00107017">
        <w:rPr>
          <w:rFonts w:ascii="Times New Roman" w:hAnsi="Times New Roman" w:cs="Times New Roman"/>
          <w:sz w:val="24"/>
          <w:szCs w:val="24"/>
        </w:rPr>
        <w:t xml:space="preserve"> Walmart </w:t>
      </w:r>
      <w:r w:rsidR="00046235" w:rsidRPr="00107017">
        <w:rPr>
          <w:rFonts w:ascii="Times New Roman" w:hAnsi="Times New Roman" w:cs="Times New Roman"/>
          <w:sz w:val="24"/>
          <w:szCs w:val="24"/>
        </w:rPr>
        <w:t>co</w:t>
      </w:r>
      <w:r w:rsidRPr="00107017">
        <w:rPr>
          <w:rFonts w:ascii="Times New Roman" w:hAnsi="Times New Roman" w:cs="Times New Roman"/>
          <w:sz w:val="24"/>
          <w:szCs w:val="24"/>
        </w:rPr>
        <w:t xml:space="preserve">mpany according to the financial information </w:t>
      </w:r>
      <w:r w:rsidR="00046235" w:rsidRPr="00107017">
        <w:rPr>
          <w:rFonts w:ascii="Times New Roman" w:hAnsi="Times New Roman" w:cs="Times New Roman"/>
          <w:sz w:val="24"/>
          <w:szCs w:val="24"/>
        </w:rPr>
        <w:t>for the year 2018. The inventory</w:t>
      </w:r>
      <w:r w:rsidR="00B778CE" w:rsidRPr="00107017">
        <w:rPr>
          <w:rFonts w:ascii="Times New Roman" w:hAnsi="Times New Roman" w:cs="Times New Roman"/>
          <w:sz w:val="24"/>
          <w:szCs w:val="24"/>
        </w:rPr>
        <w:t xml:space="preserve"> turnover is 2.19 which is greater</w:t>
      </w:r>
      <w:r w:rsidR="00046235" w:rsidRPr="00107017">
        <w:rPr>
          <w:rFonts w:ascii="Times New Roman" w:hAnsi="Times New Roman" w:cs="Times New Roman"/>
          <w:sz w:val="24"/>
          <w:szCs w:val="24"/>
        </w:rPr>
        <w:t xml:space="preserve"> compared to the other company bricks, </w:t>
      </w:r>
      <w:r w:rsidR="0053601B" w:rsidRPr="00107017">
        <w:rPr>
          <w:rFonts w:ascii="Times New Roman" w:hAnsi="Times New Roman" w:cs="Times New Roman"/>
          <w:sz w:val="24"/>
          <w:szCs w:val="24"/>
        </w:rPr>
        <w:t>mortar</w:t>
      </w:r>
      <w:r w:rsidR="00046235" w:rsidRPr="00107017">
        <w:rPr>
          <w:rFonts w:ascii="Times New Roman" w:hAnsi="Times New Roman" w:cs="Times New Roman"/>
          <w:sz w:val="24"/>
          <w:szCs w:val="24"/>
        </w:rPr>
        <w:t xml:space="preserve"> and amazon</w:t>
      </w:r>
      <w:r w:rsidR="00B778CE" w:rsidRPr="00107017">
        <w:rPr>
          <w:rFonts w:ascii="Times New Roman" w:hAnsi="Times New Roman" w:cs="Times New Roman"/>
          <w:sz w:val="24"/>
          <w:szCs w:val="24"/>
        </w:rPr>
        <w:t xml:space="preserve"> which they have 1.74</w:t>
      </w:r>
      <w:r w:rsidR="00046235" w:rsidRPr="00107017">
        <w:rPr>
          <w:rFonts w:ascii="Times New Roman" w:hAnsi="Times New Roman" w:cs="Times New Roman"/>
          <w:sz w:val="24"/>
          <w:szCs w:val="24"/>
        </w:rPr>
        <w:t>,</w:t>
      </w:r>
      <w:r w:rsidR="00B778CE" w:rsidRPr="00107017">
        <w:rPr>
          <w:rFonts w:ascii="Times New Roman" w:hAnsi="Times New Roman" w:cs="Times New Roman"/>
          <w:sz w:val="24"/>
          <w:szCs w:val="24"/>
        </w:rPr>
        <w:t>2.01</w:t>
      </w:r>
      <w:r w:rsidR="00046235" w:rsidRPr="00107017">
        <w:rPr>
          <w:rFonts w:ascii="Times New Roman" w:hAnsi="Times New Roman" w:cs="Times New Roman"/>
          <w:sz w:val="24"/>
          <w:szCs w:val="24"/>
        </w:rPr>
        <w:t xml:space="preserve"> and</w:t>
      </w:r>
      <w:r w:rsidR="00B778CE" w:rsidRPr="00107017">
        <w:rPr>
          <w:rFonts w:ascii="Times New Roman" w:hAnsi="Times New Roman" w:cs="Times New Roman"/>
          <w:sz w:val="24"/>
          <w:szCs w:val="24"/>
        </w:rPr>
        <w:t xml:space="preserve"> 1.62</w:t>
      </w:r>
      <w:r w:rsidR="00046235" w:rsidRPr="00107017">
        <w:rPr>
          <w:rFonts w:ascii="Times New Roman" w:hAnsi="Times New Roman" w:cs="Times New Roman"/>
          <w:sz w:val="24"/>
          <w:szCs w:val="24"/>
        </w:rPr>
        <w:t xml:space="preserve"> respectively.</w:t>
      </w:r>
      <w:r w:rsidR="00642C53" w:rsidRPr="00107017">
        <w:rPr>
          <w:rFonts w:ascii="Times New Roman" w:hAnsi="Times New Roman" w:cs="Times New Roman"/>
          <w:sz w:val="24"/>
          <w:szCs w:val="24"/>
        </w:rPr>
        <w:t xml:space="preserve"> the higher</w:t>
      </w:r>
      <w:r w:rsidR="00046235" w:rsidRPr="00107017">
        <w:rPr>
          <w:rFonts w:ascii="Times New Roman" w:hAnsi="Times New Roman" w:cs="Times New Roman"/>
          <w:sz w:val="24"/>
          <w:szCs w:val="24"/>
        </w:rPr>
        <w:t xml:space="preserve"> inventory of Walmart company indicate that the company experience </w:t>
      </w:r>
      <w:r w:rsidR="00642C53" w:rsidRPr="00107017">
        <w:rPr>
          <w:rFonts w:ascii="Times New Roman" w:hAnsi="Times New Roman" w:cs="Times New Roman"/>
          <w:sz w:val="24"/>
          <w:szCs w:val="24"/>
        </w:rPr>
        <w:t>high</w:t>
      </w:r>
      <w:r w:rsidR="00046235" w:rsidRPr="00107017">
        <w:rPr>
          <w:rFonts w:ascii="Times New Roman" w:hAnsi="Times New Roman" w:cs="Times New Roman"/>
          <w:sz w:val="24"/>
          <w:szCs w:val="24"/>
        </w:rPr>
        <w:t xml:space="preserve"> sale turns out compared to the other firm that they are competing with in the competitive </w:t>
      </w:r>
      <w:r w:rsidR="008F55A6" w:rsidRPr="00107017">
        <w:rPr>
          <w:rFonts w:ascii="Times New Roman" w:hAnsi="Times New Roman" w:cs="Times New Roman"/>
          <w:sz w:val="24"/>
          <w:szCs w:val="24"/>
        </w:rPr>
        <w:t>market</w:t>
      </w:r>
      <w:r w:rsidR="00046235" w:rsidRPr="00107017">
        <w:rPr>
          <w:rFonts w:ascii="Times New Roman" w:hAnsi="Times New Roman" w:cs="Times New Roman"/>
          <w:sz w:val="24"/>
          <w:szCs w:val="24"/>
        </w:rPr>
        <w:t xml:space="preserve">. </w:t>
      </w:r>
      <w:r w:rsidR="00642C53" w:rsidRPr="00107017">
        <w:rPr>
          <w:rFonts w:ascii="Times New Roman" w:hAnsi="Times New Roman" w:cs="Times New Roman"/>
          <w:sz w:val="24"/>
          <w:szCs w:val="24"/>
        </w:rPr>
        <w:t>However, when the company experience low</w:t>
      </w:r>
      <w:r w:rsidR="00046235" w:rsidRPr="00107017">
        <w:rPr>
          <w:rFonts w:ascii="Times New Roman" w:hAnsi="Times New Roman" w:cs="Times New Roman"/>
          <w:sz w:val="24"/>
          <w:szCs w:val="24"/>
        </w:rPr>
        <w:t xml:space="preserve"> inventory shows that inventory is deficiencies which may indicate that </w:t>
      </w:r>
      <w:r w:rsidR="008F55A6" w:rsidRPr="00107017">
        <w:rPr>
          <w:rFonts w:ascii="Times New Roman" w:hAnsi="Times New Roman" w:cs="Times New Roman"/>
          <w:sz w:val="24"/>
          <w:szCs w:val="24"/>
        </w:rPr>
        <w:t xml:space="preserve">there is </w:t>
      </w:r>
      <w:r w:rsidR="00046235" w:rsidRPr="00107017">
        <w:rPr>
          <w:rFonts w:ascii="Times New Roman" w:hAnsi="Times New Roman" w:cs="Times New Roman"/>
          <w:sz w:val="24"/>
          <w:szCs w:val="24"/>
        </w:rPr>
        <w:t xml:space="preserve">high risk of inventory </w:t>
      </w:r>
      <w:r w:rsidR="008F55A6" w:rsidRPr="00107017">
        <w:rPr>
          <w:rFonts w:ascii="Times New Roman" w:hAnsi="Times New Roman" w:cs="Times New Roman"/>
          <w:sz w:val="24"/>
          <w:szCs w:val="24"/>
        </w:rPr>
        <w:t>aging.</w:t>
      </w:r>
      <w:r w:rsidR="00046235" w:rsidRPr="00107017">
        <w:rPr>
          <w:rFonts w:ascii="Times New Roman" w:hAnsi="Times New Roman" w:cs="Times New Roman"/>
          <w:sz w:val="24"/>
          <w:szCs w:val="24"/>
        </w:rPr>
        <w:t xml:space="preserve"> in simple terms low </w:t>
      </w:r>
      <w:r w:rsidR="008F55A6" w:rsidRPr="00107017">
        <w:rPr>
          <w:rFonts w:ascii="Times New Roman" w:hAnsi="Times New Roman" w:cs="Times New Roman"/>
          <w:sz w:val="24"/>
          <w:szCs w:val="24"/>
        </w:rPr>
        <w:t>inventory indicate that there is low product demand. The reason for low product demand may become when the firm sell their product at high prices. The other reason of low product demand is the selling of substandard good which they do not satisfy the consumer need. This is a negative impact because the firm does not attain its objective of maximizing of profit and minimization of cost of productions.</w:t>
      </w:r>
    </w:p>
    <w:p w:rsidR="008F55A6" w:rsidRPr="00107017" w:rsidRDefault="008F55A6" w:rsidP="00107017">
      <w:pPr>
        <w:spacing w:line="480" w:lineRule="auto"/>
        <w:rPr>
          <w:rFonts w:ascii="Times New Roman" w:hAnsi="Times New Roman" w:cs="Times New Roman"/>
          <w:sz w:val="24"/>
          <w:szCs w:val="24"/>
        </w:rPr>
      </w:pPr>
    </w:p>
    <w:p w:rsidR="00B36DE7" w:rsidRPr="00107017" w:rsidRDefault="008F55A6"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Walmart </w:t>
      </w:r>
      <w:r w:rsidR="00B36DE7" w:rsidRPr="00107017">
        <w:rPr>
          <w:rFonts w:ascii="Times New Roman" w:hAnsi="Times New Roman" w:cs="Times New Roman"/>
          <w:sz w:val="24"/>
          <w:szCs w:val="24"/>
        </w:rPr>
        <w:t>co</w:t>
      </w:r>
      <w:r w:rsidR="00642C53" w:rsidRPr="00107017">
        <w:rPr>
          <w:rFonts w:ascii="Times New Roman" w:hAnsi="Times New Roman" w:cs="Times New Roman"/>
          <w:sz w:val="24"/>
          <w:szCs w:val="24"/>
        </w:rPr>
        <w:t xml:space="preserve">mpany which has high </w:t>
      </w:r>
      <w:r w:rsidR="00B36DE7" w:rsidRPr="00107017">
        <w:rPr>
          <w:rFonts w:ascii="Times New Roman" w:hAnsi="Times New Roman" w:cs="Times New Roman"/>
          <w:sz w:val="24"/>
          <w:szCs w:val="24"/>
        </w:rPr>
        <w:t>inventory</w:t>
      </w:r>
      <w:r w:rsidRPr="00107017">
        <w:rPr>
          <w:rFonts w:ascii="Times New Roman" w:hAnsi="Times New Roman" w:cs="Times New Roman"/>
          <w:sz w:val="24"/>
          <w:szCs w:val="24"/>
        </w:rPr>
        <w:t xml:space="preserve"> </w:t>
      </w:r>
      <w:r w:rsidR="00B36DE7" w:rsidRPr="00107017">
        <w:rPr>
          <w:rFonts w:ascii="Times New Roman" w:hAnsi="Times New Roman" w:cs="Times New Roman"/>
          <w:sz w:val="24"/>
          <w:szCs w:val="24"/>
        </w:rPr>
        <w:t>turnover to</w:t>
      </w:r>
      <w:r w:rsidRPr="00107017">
        <w:rPr>
          <w:rFonts w:ascii="Times New Roman" w:hAnsi="Times New Roman" w:cs="Times New Roman"/>
          <w:sz w:val="24"/>
          <w:szCs w:val="24"/>
        </w:rPr>
        <w:t xml:space="preserve"> the other firms. This show that Walmart </w:t>
      </w:r>
      <w:r w:rsidR="00B36DE7" w:rsidRPr="00107017">
        <w:rPr>
          <w:rFonts w:ascii="Times New Roman" w:hAnsi="Times New Roman" w:cs="Times New Roman"/>
          <w:sz w:val="24"/>
          <w:szCs w:val="24"/>
        </w:rPr>
        <w:t>co</w:t>
      </w:r>
      <w:r w:rsidRPr="00107017">
        <w:rPr>
          <w:rFonts w:ascii="Times New Roman" w:hAnsi="Times New Roman" w:cs="Times New Roman"/>
          <w:sz w:val="24"/>
          <w:szCs w:val="24"/>
        </w:rPr>
        <w:t xml:space="preserve">mpany </w:t>
      </w:r>
      <w:r w:rsidR="00642C53" w:rsidRPr="00107017">
        <w:rPr>
          <w:rFonts w:ascii="Times New Roman" w:hAnsi="Times New Roman" w:cs="Times New Roman"/>
          <w:sz w:val="24"/>
          <w:szCs w:val="24"/>
        </w:rPr>
        <w:t xml:space="preserve">is </w:t>
      </w:r>
      <w:proofErr w:type="gramStart"/>
      <w:r w:rsidR="00642C53" w:rsidRPr="00107017">
        <w:rPr>
          <w:rFonts w:ascii="Times New Roman" w:hAnsi="Times New Roman" w:cs="Times New Roman"/>
          <w:sz w:val="24"/>
          <w:szCs w:val="24"/>
        </w:rPr>
        <w:t>a</w:t>
      </w:r>
      <w:proofErr w:type="gramEnd"/>
      <w:r w:rsidR="00B36DE7" w:rsidRPr="00107017">
        <w:rPr>
          <w:rFonts w:ascii="Times New Roman" w:hAnsi="Times New Roman" w:cs="Times New Roman"/>
          <w:sz w:val="24"/>
          <w:szCs w:val="24"/>
        </w:rPr>
        <w:t xml:space="preserve"> able to turn inventory in to cash as the same rate as the other firms in the market. </w:t>
      </w:r>
      <w:r w:rsidR="00B36DE7" w:rsidRPr="00107017">
        <w:rPr>
          <w:rFonts w:ascii="Times New Roman" w:hAnsi="Times New Roman" w:cs="Times New Roman"/>
          <w:sz w:val="24"/>
          <w:szCs w:val="24"/>
        </w:rPr>
        <w:lastRenderedPageBreak/>
        <w:t xml:space="preserve">However, the company also have high current ratio, also it is expanding to E-commerce which involves using online channels. While the low inventory turnover indicate that the profit margin is very thin making it possible for company to be at risk of facing financial problem </w:t>
      </w:r>
    </w:p>
    <w:p w:rsidR="00420B89" w:rsidRPr="00107017" w:rsidRDefault="00420B89"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The current ratio of Walmart company is 0.76 it shows that the company cannot be able to solves its short term financial problems. This shows that the company assets are not enough to settle its current </w:t>
      </w:r>
      <w:r w:rsidR="00AD4ACA" w:rsidRPr="00107017">
        <w:rPr>
          <w:rFonts w:ascii="Times New Roman" w:hAnsi="Times New Roman" w:cs="Times New Roman"/>
          <w:sz w:val="24"/>
          <w:szCs w:val="24"/>
        </w:rPr>
        <w:t xml:space="preserve">debts. Walmart company as low relative current ratio which indicate that the firm can face financial problem anytime. The other firm such as </w:t>
      </w:r>
      <w:r w:rsidR="0053601B" w:rsidRPr="00107017">
        <w:rPr>
          <w:rFonts w:ascii="Times New Roman" w:hAnsi="Times New Roman" w:cs="Times New Roman"/>
          <w:sz w:val="24"/>
          <w:szCs w:val="24"/>
        </w:rPr>
        <w:t>bricks,</w:t>
      </w:r>
      <w:r w:rsidR="00AD4ACA" w:rsidRPr="00107017">
        <w:rPr>
          <w:rFonts w:ascii="Times New Roman" w:hAnsi="Times New Roman" w:cs="Times New Roman"/>
          <w:sz w:val="24"/>
          <w:szCs w:val="24"/>
        </w:rPr>
        <w:t xml:space="preserve"> mortar and amazon has current ratio of 0.96,1.</w:t>
      </w:r>
      <w:r w:rsidR="0053601B" w:rsidRPr="00107017">
        <w:rPr>
          <w:rFonts w:ascii="Times New Roman" w:hAnsi="Times New Roman" w:cs="Times New Roman"/>
          <w:sz w:val="24"/>
          <w:szCs w:val="24"/>
        </w:rPr>
        <w:t>13, and</w:t>
      </w:r>
      <w:r w:rsidR="00AD4ACA" w:rsidRPr="00107017">
        <w:rPr>
          <w:rFonts w:ascii="Times New Roman" w:hAnsi="Times New Roman" w:cs="Times New Roman"/>
          <w:sz w:val="24"/>
          <w:szCs w:val="24"/>
        </w:rPr>
        <w:t xml:space="preserve"> 1.61 respectively. The competitive firm show that they are able to manage their financial problem. This is because their current ratio is relatively higher than that of Walmart company.</w:t>
      </w:r>
    </w:p>
    <w:p w:rsidR="0053601B" w:rsidRPr="00107017" w:rsidRDefault="0053601B" w:rsidP="00107017">
      <w:pPr>
        <w:spacing w:line="480" w:lineRule="auto"/>
        <w:rPr>
          <w:rFonts w:ascii="Times New Roman" w:hAnsi="Times New Roman" w:cs="Times New Roman"/>
          <w:sz w:val="24"/>
          <w:szCs w:val="24"/>
        </w:rPr>
      </w:pPr>
    </w:p>
    <w:p w:rsidR="0053601B" w:rsidRPr="00107017" w:rsidRDefault="0053601B"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Walmart company assets turn out tend to be very high compared to the other firm. Walmart</w:t>
      </w:r>
      <w:r w:rsidR="002B1799" w:rsidRPr="00107017">
        <w:rPr>
          <w:rFonts w:ascii="Times New Roman" w:hAnsi="Times New Roman" w:cs="Times New Roman"/>
          <w:sz w:val="24"/>
          <w:szCs w:val="24"/>
        </w:rPr>
        <w:t xml:space="preserve"> co</w:t>
      </w:r>
      <w:r w:rsidRPr="00107017">
        <w:rPr>
          <w:rFonts w:ascii="Times New Roman" w:hAnsi="Times New Roman" w:cs="Times New Roman"/>
          <w:sz w:val="24"/>
          <w:szCs w:val="24"/>
        </w:rPr>
        <w:t xml:space="preserve">mpany has 2.35 while the other company like bricks and </w:t>
      </w:r>
      <w:r w:rsidR="002B1799" w:rsidRPr="00107017">
        <w:rPr>
          <w:rFonts w:ascii="Times New Roman" w:hAnsi="Times New Roman" w:cs="Times New Roman"/>
          <w:sz w:val="24"/>
          <w:szCs w:val="24"/>
        </w:rPr>
        <w:t>mortar</w:t>
      </w:r>
      <w:r w:rsidRPr="00107017">
        <w:rPr>
          <w:rFonts w:ascii="Times New Roman" w:hAnsi="Times New Roman" w:cs="Times New Roman"/>
          <w:sz w:val="24"/>
          <w:szCs w:val="24"/>
        </w:rPr>
        <w:t xml:space="preserve"> has 2.14, 1.92 respectively. This indicates that Walmart company is able to use </w:t>
      </w:r>
      <w:r w:rsidR="002B1799" w:rsidRPr="00107017">
        <w:rPr>
          <w:rFonts w:ascii="Times New Roman" w:hAnsi="Times New Roman" w:cs="Times New Roman"/>
          <w:sz w:val="24"/>
          <w:szCs w:val="24"/>
        </w:rPr>
        <w:t>its</w:t>
      </w:r>
      <w:r w:rsidRPr="00107017">
        <w:rPr>
          <w:rFonts w:ascii="Times New Roman" w:hAnsi="Times New Roman" w:cs="Times New Roman"/>
          <w:sz w:val="24"/>
          <w:szCs w:val="24"/>
        </w:rPr>
        <w:t xml:space="preserve"> assets </w:t>
      </w:r>
      <w:r w:rsidR="002B1799" w:rsidRPr="00107017">
        <w:rPr>
          <w:rFonts w:ascii="Times New Roman" w:hAnsi="Times New Roman" w:cs="Times New Roman"/>
          <w:sz w:val="24"/>
          <w:szCs w:val="24"/>
        </w:rPr>
        <w:t>in</w:t>
      </w:r>
      <w:r w:rsidRPr="00107017">
        <w:rPr>
          <w:rFonts w:ascii="Times New Roman" w:hAnsi="Times New Roman" w:cs="Times New Roman"/>
          <w:sz w:val="24"/>
          <w:szCs w:val="24"/>
        </w:rPr>
        <w:t xml:space="preserve"> producing sales </w:t>
      </w:r>
      <w:r w:rsidR="002B1799" w:rsidRPr="00107017">
        <w:rPr>
          <w:rFonts w:ascii="Times New Roman" w:hAnsi="Times New Roman" w:cs="Times New Roman"/>
          <w:sz w:val="24"/>
          <w:szCs w:val="24"/>
        </w:rPr>
        <w:t xml:space="preserve">revenues. For example, Walmart company for every $1 of the company assets it produces $2.35 revenue. </w:t>
      </w:r>
      <w:r w:rsidR="00A72C81" w:rsidRPr="00107017">
        <w:rPr>
          <w:rFonts w:ascii="Times New Roman" w:hAnsi="Times New Roman" w:cs="Times New Roman"/>
          <w:sz w:val="24"/>
          <w:szCs w:val="24"/>
        </w:rPr>
        <w:t>Also the higher profit margin of Walmart company and fairly gross profit of the other firm indicate that there are strong competitions between the firms. In order for the Walmart company to remain in higher profit margin it must ese some techniques like using price methods to increase its sale by reducing the price of the product it produce so that the demand of product continuous to increase.</w:t>
      </w:r>
    </w:p>
    <w:p w:rsidR="00A72C81" w:rsidRPr="00107017" w:rsidRDefault="00D572B2"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Returns on equity is also another way of determining whether the company has been making profit or loss. Return on capital is used to measure how the company operations as been </w:t>
      </w:r>
      <w:r w:rsidRPr="00107017">
        <w:rPr>
          <w:rFonts w:ascii="Times New Roman" w:hAnsi="Times New Roman" w:cs="Times New Roman"/>
          <w:sz w:val="24"/>
          <w:szCs w:val="24"/>
        </w:rPr>
        <w:lastRenderedPageBreak/>
        <w:t xml:space="preserve">effective. When the return on equity increase it shows that the company is able to generate high profit without spending on more capital. Walmart company has shown increase of return on equity in the year 2018 when compared to other </w:t>
      </w:r>
      <w:r w:rsidR="007B075B" w:rsidRPr="00107017">
        <w:rPr>
          <w:rFonts w:ascii="Times New Roman" w:hAnsi="Times New Roman" w:cs="Times New Roman"/>
          <w:sz w:val="24"/>
          <w:szCs w:val="24"/>
        </w:rPr>
        <w:t xml:space="preserve">competitor. Walmart company has return on equity of 0.74 which means that the company is able to generate 74% profit from </w:t>
      </w:r>
      <w:r w:rsidR="009F4FFB" w:rsidRPr="00107017">
        <w:rPr>
          <w:rFonts w:ascii="Times New Roman" w:hAnsi="Times New Roman" w:cs="Times New Roman"/>
          <w:sz w:val="24"/>
          <w:szCs w:val="24"/>
        </w:rPr>
        <w:t>its</w:t>
      </w:r>
      <w:r w:rsidR="007B075B" w:rsidRPr="00107017">
        <w:rPr>
          <w:rFonts w:ascii="Times New Roman" w:hAnsi="Times New Roman" w:cs="Times New Roman"/>
          <w:sz w:val="24"/>
          <w:szCs w:val="24"/>
        </w:rPr>
        <w:t xml:space="preserve"> investment. While the bricks company has return on equity of 0.54 which indicate that it can generate 54</w:t>
      </w:r>
      <w:r w:rsidR="009F4FFB" w:rsidRPr="00107017">
        <w:rPr>
          <w:rFonts w:ascii="Times New Roman" w:hAnsi="Times New Roman" w:cs="Times New Roman"/>
          <w:sz w:val="24"/>
          <w:szCs w:val="24"/>
        </w:rPr>
        <w:t>% profit from its investment which is lower than that of Walmart company. Which happen to the other competitive firm in the market</w:t>
      </w:r>
    </w:p>
    <w:p w:rsidR="00642C53" w:rsidRPr="00107017" w:rsidRDefault="009F4FFB" w:rsidP="00107017">
      <w:pPr>
        <w:spacing w:line="480" w:lineRule="auto"/>
        <w:rPr>
          <w:rFonts w:ascii="Times New Roman" w:hAnsi="Times New Roman" w:cs="Times New Roman"/>
          <w:sz w:val="24"/>
          <w:szCs w:val="24"/>
        </w:rPr>
      </w:pPr>
      <w:r w:rsidRPr="00107017">
        <w:rPr>
          <w:rFonts w:ascii="Times New Roman" w:hAnsi="Times New Roman" w:cs="Times New Roman"/>
          <w:sz w:val="24"/>
          <w:szCs w:val="24"/>
        </w:rPr>
        <w:t xml:space="preserve">In Walmart company the return of assets is 0.47 which indicate how the firm is effective using the assets to generate the revenue. When comparing the return of assets of different firms like </w:t>
      </w:r>
      <w:r w:rsidR="00B778CE" w:rsidRPr="00107017">
        <w:rPr>
          <w:rFonts w:ascii="Times New Roman" w:hAnsi="Times New Roman" w:cs="Times New Roman"/>
          <w:sz w:val="24"/>
          <w:szCs w:val="24"/>
        </w:rPr>
        <w:t>bricks,</w:t>
      </w:r>
      <w:r w:rsidRPr="00107017">
        <w:rPr>
          <w:rFonts w:ascii="Times New Roman" w:hAnsi="Times New Roman" w:cs="Times New Roman"/>
          <w:sz w:val="24"/>
          <w:szCs w:val="24"/>
        </w:rPr>
        <w:t xml:space="preserve"> </w:t>
      </w:r>
      <w:r w:rsidR="00B778CE" w:rsidRPr="00107017">
        <w:rPr>
          <w:rFonts w:ascii="Times New Roman" w:hAnsi="Times New Roman" w:cs="Times New Roman"/>
          <w:sz w:val="24"/>
          <w:szCs w:val="24"/>
        </w:rPr>
        <w:t>mortar</w:t>
      </w:r>
      <w:r w:rsidRPr="00107017">
        <w:rPr>
          <w:rFonts w:ascii="Times New Roman" w:hAnsi="Times New Roman" w:cs="Times New Roman"/>
          <w:sz w:val="24"/>
          <w:szCs w:val="24"/>
        </w:rPr>
        <w:t xml:space="preserve"> and amazon. Since   Walmart </w:t>
      </w:r>
      <w:r w:rsidR="00B778CE" w:rsidRPr="00107017">
        <w:rPr>
          <w:rFonts w:ascii="Times New Roman" w:hAnsi="Times New Roman" w:cs="Times New Roman"/>
          <w:sz w:val="24"/>
          <w:szCs w:val="24"/>
        </w:rPr>
        <w:t>company</w:t>
      </w:r>
      <w:r w:rsidRPr="00107017">
        <w:rPr>
          <w:rFonts w:ascii="Times New Roman" w:hAnsi="Times New Roman" w:cs="Times New Roman"/>
          <w:sz w:val="24"/>
          <w:szCs w:val="24"/>
        </w:rPr>
        <w:t xml:space="preserve"> has the highest returns to assets it </w:t>
      </w:r>
      <w:r w:rsidR="00B778CE" w:rsidRPr="00107017">
        <w:rPr>
          <w:rFonts w:ascii="Times New Roman" w:hAnsi="Times New Roman" w:cs="Times New Roman"/>
          <w:sz w:val="24"/>
          <w:szCs w:val="24"/>
        </w:rPr>
        <w:t>indicates</w:t>
      </w:r>
      <w:r w:rsidRPr="00107017">
        <w:rPr>
          <w:rFonts w:ascii="Times New Roman" w:hAnsi="Times New Roman" w:cs="Times New Roman"/>
          <w:sz w:val="24"/>
          <w:szCs w:val="24"/>
        </w:rPr>
        <w:t xml:space="preserve"> that the company is able to invest on</w:t>
      </w:r>
      <w:r w:rsidR="00B778CE" w:rsidRPr="00107017">
        <w:rPr>
          <w:rFonts w:ascii="Times New Roman" w:hAnsi="Times New Roman" w:cs="Times New Roman"/>
          <w:sz w:val="24"/>
          <w:szCs w:val="24"/>
        </w:rPr>
        <w:t xml:space="preserve"> assets compared to the other firms. For the company to maintain its objectives   of maximization of profit it must use some strategies that will help to increase the sales that will increase its profit.</w:t>
      </w:r>
    </w:p>
    <w:p w:rsidR="00642C53" w:rsidRPr="00107017" w:rsidRDefault="00642C53" w:rsidP="00107017">
      <w:pPr>
        <w:spacing w:line="480" w:lineRule="auto"/>
        <w:rPr>
          <w:rFonts w:ascii="Times New Roman" w:hAnsi="Times New Roman" w:cs="Times New Roman"/>
          <w:sz w:val="24"/>
          <w:szCs w:val="24"/>
        </w:rPr>
      </w:pPr>
    </w:p>
    <w:sectPr w:rsidR="00642C53" w:rsidRPr="00107017" w:rsidSect="008016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43D" w:rsidRDefault="0087243D" w:rsidP="0046637A">
      <w:pPr>
        <w:spacing w:after="0" w:line="240" w:lineRule="auto"/>
      </w:pPr>
      <w:r>
        <w:separator/>
      </w:r>
    </w:p>
  </w:endnote>
  <w:endnote w:type="continuationSeparator" w:id="0">
    <w:p w:rsidR="0087243D" w:rsidRDefault="0087243D" w:rsidP="0046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43D" w:rsidRDefault="0087243D" w:rsidP="0046637A">
      <w:pPr>
        <w:spacing w:after="0" w:line="240" w:lineRule="auto"/>
      </w:pPr>
      <w:r>
        <w:separator/>
      </w:r>
    </w:p>
  </w:footnote>
  <w:footnote w:type="continuationSeparator" w:id="0">
    <w:p w:rsidR="0087243D" w:rsidRDefault="0087243D" w:rsidP="00466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110977"/>
      <w:docPartObj>
        <w:docPartGallery w:val="Page Numbers (Top of Page)"/>
        <w:docPartUnique/>
      </w:docPartObj>
    </w:sdtPr>
    <w:sdtEndPr>
      <w:rPr>
        <w:noProof/>
      </w:rPr>
    </w:sdtEndPr>
    <w:sdtContent>
      <w:p w:rsidR="0087243D" w:rsidRDefault="0087243D">
        <w:pPr>
          <w:pStyle w:val="Header"/>
          <w:jc w:val="right"/>
        </w:pPr>
        <w:r>
          <w:fldChar w:fldCharType="begin"/>
        </w:r>
        <w:r>
          <w:instrText xml:space="preserve"> PAGE   \* MERGEFORMAT </w:instrText>
        </w:r>
        <w:r>
          <w:fldChar w:fldCharType="separate"/>
        </w:r>
        <w:r w:rsidR="00E57749">
          <w:rPr>
            <w:noProof/>
          </w:rPr>
          <w:t>21</w:t>
        </w:r>
        <w:r>
          <w:rPr>
            <w:noProof/>
          </w:rPr>
          <w:fldChar w:fldCharType="end"/>
        </w:r>
      </w:p>
    </w:sdtContent>
  </w:sdt>
  <w:p w:rsidR="0087243D" w:rsidRDefault="008724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43D" w:rsidRDefault="00E57749">
    <w:pPr>
      <w:pStyle w:val="Header"/>
    </w:pPr>
    <w:r>
      <w:t>Running head</w:t>
    </w:r>
    <w:r w:rsidR="0087243D">
      <w:t>: ANNUAL REPORTS OF WALMART COMPANY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20A5A"/>
    <w:multiLevelType w:val="hybridMultilevel"/>
    <w:tmpl w:val="0F4E8B70"/>
    <w:lvl w:ilvl="0" w:tplc="393E7362">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079F1252"/>
    <w:multiLevelType w:val="hybridMultilevel"/>
    <w:tmpl w:val="8F8A15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C19DA"/>
    <w:multiLevelType w:val="hybridMultilevel"/>
    <w:tmpl w:val="DDA22A04"/>
    <w:lvl w:ilvl="0" w:tplc="37F05E1E">
      <w:start w:val="5"/>
      <w:numFmt w:val="lowerLetter"/>
      <w:lvlText w:val="%1."/>
      <w:lvlJc w:val="left"/>
      <w:pPr>
        <w:tabs>
          <w:tab w:val="num" w:pos="720"/>
        </w:tabs>
        <w:ind w:left="720" w:hanging="360"/>
      </w:pPr>
    </w:lvl>
    <w:lvl w:ilvl="1" w:tplc="080859FE" w:tentative="1">
      <w:start w:val="1"/>
      <w:numFmt w:val="decimal"/>
      <w:lvlText w:val="%2."/>
      <w:lvlJc w:val="left"/>
      <w:pPr>
        <w:tabs>
          <w:tab w:val="num" w:pos="1440"/>
        </w:tabs>
        <w:ind w:left="1440" w:hanging="360"/>
      </w:pPr>
    </w:lvl>
    <w:lvl w:ilvl="2" w:tplc="C38C6336" w:tentative="1">
      <w:start w:val="1"/>
      <w:numFmt w:val="decimal"/>
      <w:lvlText w:val="%3."/>
      <w:lvlJc w:val="left"/>
      <w:pPr>
        <w:tabs>
          <w:tab w:val="num" w:pos="2160"/>
        </w:tabs>
        <w:ind w:left="2160" w:hanging="360"/>
      </w:pPr>
    </w:lvl>
    <w:lvl w:ilvl="3" w:tplc="90D4B68C" w:tentative="1">
      <w:start w:val="1"/>
      <w:numFmt w:val="decimal"/>
      <w:lvlText w:val="%4."/>
      <w:lvlJc w:val="left"/>
      <w:pPr>
        <w:tabs>
          <w:tab w:val="num" w:pos="2880"/>
        </w:tabs>
        <w:ind w:left="2880" w:hanging="360"/>
      </w:pPr>
    </w:lvl>
    <w:lvl w:ilvl="4" w:tplc="8C5057BE" w:tentative="1">
      <w:start w:val="1"/>
      <w:numFmt w:val="decimal"/>
      <w:lvlText w:val="%5."/>
      <w:lvlJc w:val="left"/>
      <w:pPr>
        <w:tabs>
          <w:tab w:val="num" w:pos="3600"/>
        </w:tabs>
        <w:ind w:left="3600" w:hanging="360"/>
      </w:pPr>
    </w:lvl>
    <w:lvl w:ilvl="5" w:tplc="82CEBF6A" w:tentative="1">
      <w:start w:val="1"/>
      <w:numFmt w:val="decimal"/>
      <w:lvlText w:val="%6."/>
      <w:lvlJc w:val="left"/>
      <w:pPr>
        <w:tabs>
          <w:tab w:val="num" w:pos="4320"/>
        </w:tabs>
        <w:ind w:left="4320" w:hanging="360"/>
      </w:pPr>
    </w:lvl>
    <w:lvl w:ilvl="6" w:tplc="00D43B48" w:tentative="1">
      <w:start w:val="1"/>
      <w:numFmt w:val="decimal"/>
      <w:lvlText w:val="%7."/>
      <w:lvlJc w:val="left"/>
      <w:pPr>
        <w:tabs>
          <w:tab w:val="num" w:pos="5040"/>
        </w:tabs>
        <w:ind w:left="5040" w:hanging="360"/>
      </w:pPr>
    </w:lvl>
    <w:lvl w:ilvl="7" w:tplc="BBC2A44E" w:tentative="1">
      <w:start w:val="1"/>
      <w:numFmt w:val="decimal"/>
      <w:lvlText w:val="%8."/>
      <w:lvlJc w:val="left"/>
      <w:pPr>
        <w:tabs>
          <w:tab w:val="num" w:pos="5760"/>
        </w:tabs>
        <w:ind w:left="5760" w:hanging="360"/>
      </w:pPr>
    </w:lvl>
    <w:lvl w:ilvl="8" w:tplc="EEB665E2" w:tentative="1">
      <w:start w:val="1"/>
      <w:numFmt w:val="decimal"/>
      <w:lvlText w:val="%9."/>
      <w:lvlJc w:val="left"/>
      <w:pPr>
        <w:tabs>
          <w:tab w:val="num" w:pos="6480"/>
        </w:tabs>
        <w:ind w:left="6480" w:hanging="360"/>
      </w:pPr>
    </w:lvl>
  </w:abstractNum>
  <w:abstractNum w:abstractNumId="3" w15:restartNumberingAfterBreak="0">
    <w:nsid w:val="0D2614DC"/>
    <w:multiLevelType w:val="multilevel"/>
    <w:tmpl w:val="F8881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60565E"/>
    <w:multiLevelType w:val="multilevel"/>
    <w:tmpl w:val="47D06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7268D"/>
    <w:multiLevelType w:val="multilevel"/>
    <w:tmpl w:val="501EE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0D6C8B"/>
    <w:multiLevelType w:val="multilevel"/>
    <w:tmpl w:val="D172AC5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2413D8A"/>
    <w:multiLevelType w:val="multilevel"/>
    <w:tmpl w:val="BF023C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B1147"/>
    <w:multiLevelType w:val="multilevel"/>
    <w:tmpl w:val="E342EA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965987"/>
    <w:multiLevelType w:val="multilevel"/>
    <w:tmpl w:val="955C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23D82"/>
    <w:multiLevelType w:val="multilevel"/>
    <w:tmpl w:val="B7969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DA5D9A"/>
    <w:multiLevelType w:val="multilevel"/>
    <w:tmpl w:val="60505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EE3A87"/>
    <w:multiLevelType w:val="hybridMultilevel"/>
    <w:tmpl w:val="232CC342"/>
    <w:lvl w:ilvl="0" w:tplc="2FC05A34">
      <w:start w:val="5"/>
      <w:numFmt w:val="lowerLetter"/>
      <w:lvlText w:val="%1."/>
      <w:lvlJc w:val="left"/>
      <w:pPr>
        <w:tabs>
          <w:tab w:val="num" w:pos="720"/>
        </w:tabs>
        <w:ind w:left="720" w:hanging="360"/>
      </w:pPr>
    </w:lvl>
    <w:lvl w:ilvl="1" w:tplc="F4D43168">
      <w:start w:val="1"/>
      <w:numFmt w:val="decimal"/>
      <w:lvlText w:val="%2."/>
      <w:lvlJc w:val="left"/>
      <w:pPr>
        <w:tabs>
          <w:tab w:val="num" w:pos="1440"/>
        </w:tabs>
        <w:ind w:left="1440" w:hanging="360"/>
      </w:pPr>
    </w:lvl>
    <w:lvl w:ilvl="2" w:tplc="E466BEB6">
      <w:start w:val="1"/>
      <w:numFmt w:val="decimal"/>
      <w:lvlText w:val="%3."/>
      <w:lvlJc w:val="left"/>
      <w:pPr>
        <w:tabs>
          <w:tab w:val="num" w:pos="2160"/>
        </w:tabs>
        <w:ind w:left="2160" w:hanging="360"/>
      </w:pPr>
    </w:lvl>
    <w:lvl w:ilvl="3" w:tplc="CCD46648">
      <w:start w:val="1"/>
      <w:numFmt w:val="decimal"/>
      <w:lvlText w:val="%4."/>
      <w:lvlJc w:val="left"/>
      <w:pPr>
        <w:tabs>
          <w:tab w:val="num" w:pos="2880"/>
        </w:tabs>
        <w:ind w:left="2880" w:hanging="360"/>
      </w:pPr>
    </w:lvl>
    <w:lvl w:ilvl="4" w:tplc="3A80AEC2">
      <w:start w:val="1"/>
      <w:numFmt w:val="decimal"/>
      <w:lvlText w:val="%5."/>
      <w:lvlJc w:val="left"/>
      <w:pPr>
        <w:tabs>
          <w:tab w:val="num" w:pos="3600"/>
        </w:tabs>
        <w:ind w:left="3600" w:hanging="360"/>
      </w:pPr>
    </w:lvl>
    <w:lvl w:ilvl="5" w:tplc="BB08B208">
      <w:start w:val="1"/>
      <w:numFmt w:val="decimal"/>
      <w:lvlText w:val="%6."/>
      <w:lvlJc w:val="left"/>
      <w:pPr>
        <w:tabs>
          <w:tab w:val="num" w:pos="4320"/>
        </w:tabs>
        <w:ind w:left="4320" w:hanging="360"/>
      </w:pPr>
    </w:lvl>
    <w:lvl w:ilvl="6" w:tplc="797E495A">
      <w:start w:val="1"/>
      <w:numFmt w:val="decimal"/>
      <w:lvlText w:val="%7."/>
      <w:lvlJc w:val="left"/>
      <w:pPr>
        <w:tabs>
          <w:tab w:val="num" w:pos="5040"/>
        </w:tabs>
        <w:ind w:left="5040" w:hanging="360"/>
      </w:pPr>
    </w:lvl>
    <w:lvl w:ilvl="7" w:tplc="7C8457B4">
      <w:start w:val="1"/>
      <w:numFmt w:val="decimal"/>
      <w:lvlText w:val="%8."/>
      <w:lvlJc w:val="left"/>
      <w:pPr>
        <w:tabs>
          <w:tab w:val="num" w:pos="5760"/>
        </w:tabs>
        <w:ind w:left="5760" w:hanging="360"/>
      </w:pPr>
    </w:lvl>
    <w:lvl w:ilvl="8" w:tplc="1812DFF0">
      <w:start w:val="1"/>
      <w:numFmt w:val="decimal"/>
      <w:lvlText w:val="%9."/>
      <w:lvlJc w:val="left"/>
      <w:pPr>
        <w:tabs>
          <w:tab w:val="num" w:pos="6480"/>
        </w:tabs>
        <w:ind w:left="6480" w:hanging="360"/>
      </w:pPr>
    </w:lvl>
  </w:abstractNum>
  <w:abstractNum w:abstractNumId="13" w15:restartNumberingAfterBreak="0">
    <w:nsid w:val="3A3D77D5"/>
    <w:multiLevelType w:val="hybridMultilevel"/>
    <w:tmpl w:val="09C29A0C"/>
    <w:lvl w:ilvl="0" w:tplc="29EA637C">
      <w:start w:val="3"/>
      <w:numFmt w:val="lowerLetter"/>
      <w:lvlText w:val="%1."/>
      <w:lvlJc w:val="left"/>
      <w:pPr>
        <w:tabs>
          <w:tab w:val="num" w:pos="720"/>
        </w:tabs>
        <w:ind w:left="720" w:hanging="360"/>
      </w:pPr>
    </w:lvl>
    <w:lvl w:ilvl="1" w:tplc="FA5064A4" w:tentative="1">
      <w:start w:val="1"/>
      <w:numFmt w:val="decimal"/>
      <w:lvlText w:val="%2."/>
      <w:lvlJc w:val="left"/>
      <w:pPr>
        <w:tabs>
          <w:tab w:val="num" w:pos="1440"/>
        </w:tabs>
        <w:ind w:left="1440" w:hanging="360"/>
      </w:pPr>
    </w:lvl>
    <w:lvl w:ilvl="2" w:tplc="504A89EE" w:tentative="1">
      <w:start w:val="1"/>
      <w:numFmt w:val="decimal"/>
      <w:lvlText w:val="%3."/>
      <w:lvlJc w:val="left"/>
      <w:pPr>
        <w:tabs>
          <w:tab w:val="num" w:pos="2160"/>
        </w:tabs>
        <w:ind w:left="2160" w:hanging="360"/>
      </w:pPr>
    </w:lvl>
    <w:lvl w:ilvl="3" w:tplc="D3E6CB22" w:tentative="1">
      <w:start w:val="1"/>
      <w:numFmt w:val="decimal"/>
      <w:lvlText w:val="%4."/>
      <w:lvlJc w:val="left"/>
      <w:pPr>
        <w:tabs>
          <w:tab w:val="num" w:pos="2880"/>
        </w:tabs>
        <w:ind w:left="2880" w:hanging="360"/>
      </w:pPr>
    </w:lvl>
    <w:lvl w:ilvl="4" w:tplc="4C5010BE" w:tentative="1">
      <w:start w:val="1"/>
      <w:numFmt w:val="decimal"/>
      <w:lvlText w:val="%5."/>
      <w:lvlJc w:val="left"/>
      <w:pPr>
        <w:tabs>
          <w:tab w:val="num" w:pos="3600"/>
        </w:tabs>
        <w:ind w:left="3600" w:hanging="360"/>
      </w:pPr>
    </w:lvl>
    <w:lvl w:ilvl="5" w:tplc="948C54F2" w:tentative="1">
      <w:start w:val="1"/>
      <w:numFmt w:val="decimal"/>
      <w:lvlText w:val="%6."/>
      <w:lvlJc w:val="left"/>
      <w:pPr>
        <w:tabs>
          <w:tab w:val="num" w:pos="4320"/>
        </w:tabs>
        <w:ind w:left="4320" w:hanging="360"/>
      </w:pPr>
    </w:lvl>
    <w:lvl w:ilvl="6" w:tplc="4C9A3D9E" w:tentative="1">
      <w:start w:val="1"/>
      <w:numFmt w:val="decimal"/>
      <w:lvlText w:val="%7."/>
      <w:lvlJc w:val="left"/>
      <w:pPr>
        <w:tabs>
          <w:tab w:val="num" w:pos="5040"/>
        </w:tabs>
        <w:ind w:left="5040" w:hanging="360"/>
      </w:pPr>
    </w:lvl>
    <w:lvl w:ilvl="7" w:tplc="4E2A2A26" w:tentative="1">
      <w:start w:val="1"/>
      <w:numFmt w:val="decimal"/>
      <w:lvlText w:val="%8."/>
      <w:lvlJc w:val="left"/>
      <w:pPr>
        <w:tabs>
          <w:tab w:val="num" w:pos="5760"/>
        </w:tabs>
        <w:ind w:left="5760" w:hanging="360"/>
      </w:pPr>
    </w:lvl>
    <w:lvl w:ilvl="8" w:tplc="510474FE" w:tentative="1">
      <w:start w:val="1"/>
      <w:numFmt w:val="decimal"/>
      <w:lvlText w:val="%9."/>
      <w:lvlJc w:val="left"/>
      <w:pPr>
        <w:tabs>
          <w:tab w:val="num" w:pos="6480"/>
        </w:tabs>
        <w:ind w:left="6480" w:hanging="360"/>
      </w:pPr>
    </w:lvl>
  </w:abstractNum>
  <w:abstractNum w:abstractNumId="14" w15:restartNumberingAfterBreak="0">
    <w:nsid w:val="3AC66D12"/>
    <w:multiLevelType w:val="hybridMultilevel"/>
    <w:tmpl w:val="1748AA0A"/>
    <w:lvl w:ilvl="0" w:tplc="B3369502">
      <w:start w:val="3"/>
      <w:numFmt w:val="lowerLetter"/>
      <w:lvlText w:val="%1."/>
      <w:lvlJc w:val="left"/>
      <w:pPr>
        <w:tabs>
          <w:tab w:val="num" w:pos="720"/>
        </w:tabs>
        <w:ind w:left="720" w:hanging="360"/>
      </w:pPr>
    </w:lvl>
    <w:lvl w:ilvl="1" w:tplc="06BCB0CC" w:tentative="1">
      <w:start w:val="1"/>
      <w:numFmt w:val="decimal"/>
      <w:lvlText w:val="%2."/>
      <w:lvlJc w:val="left"/>
      <w:pPr>
        <w:tabs>
          <w:tab w:val="num" w:pos="1440"/>
        </w:tabs>
        <w:ind w:left="1440" w:hanging="360"/>
      </w:pPr>
    </w:lvl>
    <w:lvl w:ilvl="2" w:tplc="376CB0C6" w:tentative="1">
      <w:start w:val="1"/>
      <w:numFmt w:val="decimal"/>
      <w:lvlText w:val="%3."/>
      <w:lvlJc w:val="left"/>
      <w:pPr>
        <w:tabs>
          <w:tab w:val="num" w:pos="2160"/>
        </w:tabs>
        <w:ind w:left="2160" w:hanging="360"/>
      </w:pPr>
    </w:lvl>
    <w:lvl w:ilvl="3" w:tplc="22521046" w:tentative="1">
      <w:start w:val="1"/>
      <w:numFmt w:val="decimal"/>
      <w:lvlText w:val="%4."/>
      <w:lvlJc w:val="left"/>
      <w:pPr>
        <w:tabs>
          <w:tab w:val="num" w:pos="2880"/>
        </w:tabs>
        <w:ind w:left="2880" w:hanging="360"/>
      </w:pPr>
    </w:lvl>
    <w:lvl w:ilvl="4" w:tplc="BA0AA656" w:tentative="1">
      <w:start w:val="1"/>
      <w:numFmt w:val="decimal"/>
      <w:lvlText w:val="%5."/>
      <w:lvlJc w:val="left"/>
      <w:pPr>
        <w:tabs>
          <w:tab w:val="num" w:pos="3600"/>
        </w:tabs>
        <w:ind w:left="3600" w:hanging="360"/>
      </w:pPr>
    </w:lvl>
    <w:lvl w:ilvl="5" w:tplc="CE2AC852" w:tentative="1">
      <w:start w:val="1"/>
      <w:numFmt w:val="decimal"/>
      <w:lvlText w:val="%6."/>
      <w:lvlJc w:val="left"/>
      <w:pPr>
        <w:tabs>
          <w:tab w:val="num" w:pos="4320"/>
        </w:tabs>
        <w:ind w:left="4320" w:hanging="360"/>
      </w:pPr>
    </w:lvl>
    <w:lvl w:ilvl="6" w:tplc="7DFED678" w:tentative="1">
      <w:start w:val="1"/>
      <w:numFmt w:val="decimal"/>
      <w:lvlText w:val="%7."/>
      <w:lvlJc w:val="left"/>
      <w:pPr>
        <w:tabs>
          <w:tab w:val="num" w:pos="5040"/>
        </w:tabs>
        <w:ind w:left="5040" w:hanging="360"/>
      </w:pPr>
    </w:lvl>
    <w:lvl w:ilvl="7" w:tplc="48FE92B2" w:tentative="1">
      <w:start w:val="1"/>
      <w:numFmt w:val="decimal"/>
      <w:lvlText w:val="%8."/>
      <w:lvlJc w:val="left"/>
      <w:pPr>
        <w:tabs>
          <w:tab w:val="num" w:pos="5760"/>
        </w:tabs>
        <w:ind w:left="5760" w:hanging="360"/>
      </w:pPr>
    </w:lvl>
    <w:lvl w:ilvl="8" w:tplc="3CE0EC58" w:tentative="1">
      <w:start w:val="1"/>
      <w:numFmt w:val="decimal"/>
      <w:lvlText w:val="%9."/>
      <w:lvlJc w:val="left"/>
      <w:pPr>
        <w:tabs>
          <w:tab w:val="num" w:pos="6480"/>
        </w:tabs>
        <w:ind w:left="6480" w:hanging="360"/>
      </w:pPr>
    </w:lvl>
  </w:abstractNum>
  <w:abstractNum w:abstractNumId="15" w15:restartNumberingAfterBreak="0">
    <w:nsid w:val="3D4D655E"/>
    <w:multiLevelType w:val="multilevel"/>
    <w:tmpl w:val="3C0CE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466CCB"/>
    <w:multiLevelType w:val="hybridMultilevel"/>
    <w:tmpl w:val="900CC086"/>
    <w:lvl w:ilvl="0" w:tplc="0409000F">
      <w:start w:val="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7735C"/>
    <w:multiLevelType w:val="hybridMultilevel"/>
    <w:tmpl w:val="D2742ACA"/>
    <w:lvl w:ilvl="0" w:tplc="FE6AD640">
      <w:start w:val="2"/>
      <w:numFmt w:val="lowerLetter"/>
      <w:lvlText w:val="%1."/>
      <w:lvlJc w:val="left"/>
      <w:pPr>
        <w:tabs>
          <w:tab w:val="num" w:pos="720"/>
        </w:tabs>
        <w:ind w:left="720" w:hanging="360"/>
      </w:pPr>
    </w:lvl>
    <w:lvl w:ilvl="1" w:tplc="1564EF78">
      <w:start w:val="1"/>
      <w:numFmt w:val="decimal"/>
      <w:lvlText w:val="%2."/>
      <w:lvlJc w:val="left"/>
      <w:pPr>
        <w:tabs>
          <w:tab w:val="num" w:pos="1440"/>
        </w:tabs>
        <w:ind w:left="1440" w:hanging="360"/>
      </w:pPr>
    </w:lvl>
    <w:lvl w:ilvl="2" w:tplc="810E7674">
      <w:start w:val="1"/>
      <w:numFmt w:val="decimal"/>
      <w:lvlText w:val="%3."/>
      <w:lvlJc w:val="left"/>
      <w:pPr>
        <w:tabs>
          <w:tab w:val="num" w:pos="2160"/>
        </w:tabs>
        <w:ind w:left="2160" w:hanging="360"/>
      </w:pPr>
    </w:lvl>
    <w:lvl w:ilvl="3" w:tplc="BD1A212A">
      <w:start w:val="1"/>
      <w:numFmt w:val="decimal"/>
      <w:lvlText w:val="%4."/>
      <w:lvlJc w:val="left"/>
      <w:pPr>
        <w:tabs>
          <w:tab w:val="num" w:pos="2880"/>
        </w:tabs>
        <w:ind w:left="2880" w:hanging="360"/>
      </w:pPr>
    </w:lvl>
    <w:lvl w:ilvl="4" w:tplc="C19E8104">
      <w:start w:val="1"/>
      <w:numFmt w:val="decimal"/>
      <w:lvlText w:val="%5."/>
      <w:lvlJc w:val="left"/>
      <w:pPr>
        <w:tabs>
          <w:tab w:val="num" w:pos="3600"/>
        </w:tabs>
        <w:ind w:left="3600" w:hanging="360"/>
      </w:pPr>
    </w:lvl>
    <w:lvl w:ilvl="5" w:tplc="1FDEDC1E">
      <w:start w:val="1"/>
      <w:numFmt w:val="decimal"/>
      <w:lvlText w:val="%6."/>
      <w:lvlJc w:val="left"/>
      <w:pPr>
        <w:tabs>
          <w:tab w:val="num" w:pos="4320"/>
        </w:tabs>
        <w:ind w:left="4320" w:hanging="360"/>
      </w:pPr>
    </w:lvl>
    <w:lvl w:ilvl="6" w:tplc="E3442506">
      <w:start w:val="1"/>
      <w:numFmt w:val="decimal"/>
      <w:lvlText w:val="%7."/>
      <w:lvlJc w:val="left"/>
      <w:pPr>
        <w:tabs>
          <w:tab w:val="num" w:pos="5040"/>
        </w:tabs>
        <w:ind w:left="5040" w:hanging="360"/>
      </w:pPr>
    </w:lvl>
    <w:lvl w:ilvl="7" w:tplc="B322A8F0">
      <w:start w:val="1"/>
      <w:numFmt w:val="decimal"/>
      <w:lvlText w:val="%8."/>
      <w:lvlJc w:val="left"/>
      <w:pPr>
        <w:tabs>
          <w:tab w:val="num" w:pos="5760"/>
        </w:tabs>
        <w:ind w:left="5760" w:hanging="360"/>
      </w:pPr>
    </w:lvl>
    <w:lvl w:ilvl="8" w:tplc="980ED634">
      <w:start w:val="1"/>
      <w:numFmt w:val="decimal"/>
      <w:lvlText w:val="%9."/>
      <w:lvlJc w:val="left"/>
      <w:pPr>
        <w:tabs>
          <w:tab w:val="num" w:pos="6480"/>
        </w:tabs>
        <w:ind w:left="6480" w:hanging="360"/>
      </w:pPr>
    </w:lvl>
  </w:abstractNum>
  <w:abstractNum w:abstractNumId="18" w15:restartNumberingAfterBreak="0">
    <w:nsid w:val="493E2464"/>
    <w:multiLevelType w:val="hybridMultilevel"/>
    <w:tmpl w:val="A8B22920"/>
    <w:lvl w:ilvl="0" w:tplc="3AD0C640">
      <w:start w:val="6"/>
      <w:numFmt w:val="lowerLetter"/>
      <w:lvlText w:val="%1."/>
      <w:lvlJc w:val="left"/>
      <w:pPr>
        <w:tabs>
          <w:tab w:val="num" w:pos="720"/>
        </w:tabs>
        <w:ind w:left="720" w:hanging="360"/>
      </w:pPr>
    </w:lvl>
    <w:lvl w:ilvl="1" w:tplc="4104C1AA">
      <w:start w:val="1"/>
      <w:numFmt w:val="decimal"/>
      <w:lvlText w:val="%2."/>
      <w:lvlJc w:val="left"/>
      <w:pPr>
        <w:tabs>
          <w:tab w:val="num" w:pos="1440"/>
        </w:tabs>
        <w:ind w:left="1440" w:hanging="360"/>
      </w:pPr>
    </w:lvl>
    <w:lvl w:ilvl="2" w:tplc="2E3C445E">
      <w:start w:val="1"/>
      <w:numFmt w:val="decimal"/>
      <w:lvlText w:val="%3."/>
      <w:lvlJc w:val="left"/>
      <w:pPr>
        <w:tabs>
          <w:tab w:val="num" w:pos="2160"/>
        </w:tabs>
        <w:ind w:left="2160" w:hanging="360"/>
      </w:pPr>
    </w:lvl>
    <w:lvl w:ilvl="3" w:tplc="583ECD98">
      <w:start w:val="1"/>
      <w:numFmt w:val="decimal"/>
      <w:lvlText w:val="%4."/>
      <w:lvlJc w:val="left"/>
      <w:pPr>
        <w:tabs>
          <w:tab w:val="num" w:pos="2880"/>
        </w:tabs>
        <w:ind w:left="2880" w:hanging="360"/>
      </w:pPr>
    </w:lvl>
    <w:lvl w:ilvl="4" w:tplc="BE8468D4">
      <w:start w:val="1"/>
      <w:numFmt w:val="decimal"/>
      <w:lvlText w:val="%5."/>
      <w:lvlJc w:val="left"/>
      <w:pPr>
        <w:tabs>
          <w:tab w:val="num" w:pos="3600"/>
        </w:tabs>
        <w:ind w:left="3600" w:hanging="360"/>
      </w:pPr>
    </w:lvl>
    <w:lvl w:ilvl="5" w:tplc="26B437B8">
      <w:start w:val="1"/>
      <w:numFmt w:val="decimal"/>
      <w:lvlText w:val="%6."/>
      <w:lvlJc w:val="left"/>
      <w:pPr>
        <w:tabs>
          <w:tab w:val="num" w:pos="4320"/>
        </w:tabs>
        <w:ind w:left="4320" w:hanging="360"/>
      </w:pPr>
    </w:lvl>
    <w:lvl w:ilvl="6" w:tplc="F702A700">
      <w:start w:val="1"/>
      <w:numFmt w:val="decimal"/>
      <w:lvlText w:val="%7."/>
      <w:lvlJc w:val="left"/>
      <w:pPr>
        <w:tabs>
          <w:tab w:val="num" w:pos="5040"/>
        </w:tabs>
        <w:ind w:left="5040" w:hanging="360"/>
      </w:pPr>
    </w:lvl>
    <w:lvl w:ilvl="7" w:tplc="557037CA">
      <w:start w:val="1"/>
      <w:numFmt w:val="decimal"/>
      <w:lvlText w:val="%8."/>
      <w:lvlJc w:val="left"/>
      <w:pPr>
        <w:tabs>
          <w:tab w:val="num" w:pos="5760"/>
        </w:tabs>
        <w:ind w:left="5760" w:hanging="360"/>
      </w:pPr>
    </w:lvl>
    <w:lvl w:ilvl="8" w:tplc="B6B00EBE">
      <w:start w:val="1"/>
      <w:numFmt w:val="decimal"/>
      <w:lvlText w:val="%9."/>
      <w:lvlJc w:val="left"/>
      <w:pPr>
        <w:tabs>
          <w:tab w:val="num" w:pos="6480"/>
        </w:tabs>
        <w:ind w:left="6480" w:hanging="360"/>
      </w:pPr>
    </w:lvl>
  </w:abstractNum>
  <w:abstractNum w:abstractNumId="19" w15:restartNumberingAfterBreak="0">
    <w:nsid w:val="506B5D2D"/>
    <w:multiLevelType w:val="multilevel"/>
    <w:tmpl w:val="BF023C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EA0051"/>
    <w:multiLevelType w:val="hybridMultilevel"/>
    <w:tmpl w:val="864A3FBA"/>
    <w:lvl w:ilvl="0" w:tplc="1F30C8D2">
      <w:start w:val="10"/>
      <w:numFmt w:val="lowerLetter"/>
      <w:lvlText w:val="%1."/>
      <w:lvlJc w:val="left"/>
      <w:pPr>
        <w:tabs>
          <w:tab w:val="num" w:pos="720"/>
        </w:tabs>
        <w:ind w:left="720" w:hanging="360"/>
      </w:pPr>
    </w:lvl>
    <w:lvl w:ilvl="1" w:tplc="CB5ADD1A">
      <w:start w:val="1"/>
      <w:numFmt w:val="decimal"/>
      <w:lvlText w:val="%2."/>
      <w:lvlJc w:val="left"/>
      <w:pPr>
        <w:tabs>
          <w:tab w:val="num" w:pos="1440"/>
        </w:tabs>
        <w:ind w:left="1440" w:hanging="360"/>
      </w:pPr>
    </w:lvl>
    <w:lvl w:ilvl="2" w:tplc="F066FF68">
      <w:start w:val="1"/>
      <w:numFmt w:val="decimal"/>
      <w:lvlText w:val="%3."/>
      <w:lvlJc w:val="left"/>
      <w:pPr>
        <w:tabs>
          <w:tab w:val="num" w:pos="2160"/>
        </w:tabs>
        <w:ind w:left="2160" w:hanging="360"/>
      </w:pPr>
    </w:lvl>
    <w:lvl w:ilvl="3" w:tplc="BCCC6F3C">
      <w:start w:val="1"/>
      <w:numFmt w:val="decimal"/>
      <w:lvlText w:val="%4."/>
      <w:lvlJc w:val="left"/>
      <w:pPr>
        <w:tabs>
          <w:tab w:val="num" w:pos="2880"/>
        </w:tabs>
        <w:ind w:left="2880" w:hanging="360"/>
      </w:pPr>
    </w:lvl>
    <w:lvl w:ilvl="4" w:tplc="AA82BF4C">
      <w:start w:val="1"/>
      <w:numFmt w:val="decimal"/>
      <w:lvlText w:val="%5."/>
      <w:lvlJc w:val="left"/>
      <w:pPr>
        <w:tabs>
          <w:tab w:val="num" w:pos="3600"/>
        </w:tabs>
        <w:ind w:left="3600" w:hanging="360"/>
      </w:pPr>
    </w:lvl>
    <w:lvl w:ilvl="5" w:tplc="582CEAAA">
      <w:start w:val="1"/>
      <w:numFmt w:val="decimal"/>
      <w:lvlText w:val="%6."/>
      <w:lvlJc w:val="left"/>
      <w:pPr>
        <w:tabs>
          <w:tab w:val="num" w:pos="4320"/>
        </w:tabs>
        <w:ind w:left="4320" w:hanging="360"/>
      </w:pPr>
    </w:lvl>
    <w:lvl w:ilvl="6" w:tplc="3356E0CA">
      <w:start w:val="1"/>
      <w:numFmt w:val="decimal"/>
      <w:lvlText w:val="%7."/>
      <w:lvlJc w:val="left"/>
      <w:pPr>
        <w:tabs>
          <w:tab w:val="num" w:pos="5040"/>
        </w:tabs>
        <w:ind w:left="5040" w:hanging="360"/>
      </w:pPr>
    </w:lvl>
    <w:lvl w:ilvl="7" w:tplc="313AFCF0">
      <w:start w:val="1"/>
      <w:numFmt w:val="decimal"/>
      <w:lvlText w:val="%8."/>
      <w:lvlJc w:val="left"/>
      <w:pPr>
        <w:tabs>
          <w:tab w:val="num" w:pos="5760"/>
        </w:tabs>
        <w:ind w:left="5760" w:hanging="360"/>
      </w:pPr>
    </w:lvl>
    <w:lvl w:ilvl="8" w:tplc="4398A742">
      <w:start w:val="1"/>
      <w:numFmt w:val="decimal"/>
      <w:lvlText w:val="%9."/>
      <w:lvlJc w:val="left"/>
      <w:pPr>
        <w:tabs>
          <w:tab w:val="num" w:pos="6480"/>
        </w:tabs>
        <w:ind w:left="6480" w:hanging="360"/>
      </w:pPr>
    </w:lvl>
  </w:abstractNum>
  <w:abstractNum w:abstractNumId="21" w15:restartNumberingAfterBreak="0">
    <w:nsid w:val="543A7705"/>
    <w:multiLevelType w:val="hybridMultilevel"/>
    <w:tmpl w:val="6A4A21B6"/>
    <w:lvl w:ilvl="0" w:tplc="151E97B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5783663"/>
    <w:multiLevelType w:val="hybridMultilevel"/>
    <w:tmpl w:val="67581642"/>
    <w:lvl w:ilvl="0" w:tplc="305A3810">
      <w:start w:val="2"/>
      <w:numFmt w:val="lowerLetter"/>
      <w:lvlText w:val="%1."/>
      <w:lvlJc w:val="left"/>
      <w:pPr>
        <w:tabs>
          <w:tab w:val="num" w:pos="720"/>
        </w:tabs>
        <w:ind w:left="720" w:hanging="360"/>
      </w:pPr>
    </w:lvl>
    <w:lvl w:ilvl="1" w:tplc="51465868" w:tentative="1">
      <w:start w:val="1"/>
      <w:numFmt w:val="decimal"/>
      <w:lvlText w:val="%2."/>
      <w:lvlJc w:val="left"/>
      <w:pPr>
        <w:tabs>
          <w:tab w:val="num" w:pos="1440"/>
        </w:tabs>
        <w:ind w:left="1440" w:hanging="360"/>
      </w:pPr>
    </w:lvl>
    <w:lvl w:ilvl="2" w:tplc="20DA9A74" w:tentative="1">
      <w:start w:val="1"/>
      <w:numFmt w:val="decimal"/>
      <w:lvlText w:val="%3."/>
      <w:lvlJc w:val="left"/>
      <w:pPr>
        <w:tabs>
          <w:tab w:val="num" w:pos="2160"/>
        </w:tabs>
        <w:ind w:left="2160" w:hanging="360"/>
      </w:pPr>
    </w:lvl>
    <w:lvl w:ilvl="3" w:tplc="D3527E44" w:tentative="1">
      <w:start w:val="1"/>
      <w:numFmt w:val="decimal"/>
      <w:lvlText w:val="%4."/>
      <w:lvlJc w:val="left"/>
      <w:pPr>
        <w:tabs>
          <w:tab w:val="num" w:pos="2880"/>
        </w:tabs>
        <w:ind w:left="2880" w:hanging="360"/>
      </w:pPr>
    </w:lvl>
    <w:lvl w:ilvl="4" w:tplc="618462FA" w:tentative="1">
      <w:start w:val="1"/>
      <w:numFmt w:val="decimal"/>
      <w:lvlText w:val="%5."/>
      <w:lvlJc w:val="left"/>
      <w:pPr>
        <w:tabs>
          <w:tab w:val="num" w:pos="3600"/>
        </w:tabs>
        <w:ind w:left="3600" w:hanging="360"/>
      </w:pPr>
    </w:lvl>
    <w:lvl w:ilvl="5" w:tplc="A1025626" w:tentative="1">
      <w:start w:val="1"/>
      <w:numFmt w:val="decimal"/>
      <w:lvlText w:val="%6."/>
      <w:lvlJc w:val="left"/>
      <w:pPr>
        <w:tabs>
          <w:tab w:val="num" w:pos="4320"/>
        </w:tabs>
        <w:ind w:left="4320" w:hanging="360"/>
      </w:pPr>
    </w:lvl>
    <w:lvl w:ilvl="6" w:tplc="5D10AFB0" w:tentative="1">
      <w:start w:val="1"/>
      <w:numFmt w:val="decimal"/>
      <w:lvlText w:val="%7."/>
      <w:lvlJc w:val="left"/>
      <w:pPr>
        <w:tabs>
          <w:tab w:val="num" w:pos="5040"/>
        </w:tabs>
        <w:ind w:left="5040" w:hanging="360"/>
      </w:pPr>
    </w:lvl>
    <w:lvl w:ilvl="7" w:tplc="A7E8FC46" w:tentative="1">
      <w:start w:val="1"/>
      <w:numFmt w:val="decimal"/>
      <w:lvlText w:val="%8."/>
      <w:lvlJc w:val="left"/>
      <w:pPr>
        <w:tabs>
          <w:tab w:val="num" w:pos="5760"/>
        </w:tabs>
        <w:ind w:left="5760" w:hanging="360"/>
      </w:pPr>
    </w:lvl>
    <w:lvl w:ilvl="8" w:tplc="9D22D322" w:tentative="1">
      <w:start w:val="1"/>
      <w:numFmt w:val="decimal"/>
      <w:lvlText w:val="%9."/>
      <w:lvlJc w:val="left"/>
      <w:pPr>
        <w:tabs>
          <w:tab w:val="num" w:pos="6480"/>
        </w:tabs>
        <w:ind w:left="6480" w:hanging="360"/>
      </w:pPr>
    </w:lvl>
  </w:abstractNum>
  <w:abstractNum w:abstractNumId="23" w15:restartNumberingAfterBreak="0">
    <w:nsid w:val="561362CA"/>
    <w:multiLevelType w:val="hybridMultilevel"/>
    <w:tmpl w:val="394A4958"/>
    <w:lvl w:ilvl="0" w:tplc="1A4C236E">
      <w:start w:val="4"/>
      <w:numFmt w:val="lowerLetter"/>
      <w:lvlText w:val="%1."/>
      <w:lvlJc w:val="left"/>
      <w:pPr>
        <w:tabs>
          <w:tab w:val="num" w:pos="720"/>
        </w:tabs>
        <w:ind w:left="720" w:hanging="360"/>
      </w:pPr>
    </w:lvl>
    <w:lvl w:ilvl="1" w:tplc="BA92151E" w:tentative="1">
      <w:start w:val="1"/>
      <w:numFmt w:val="decimal"/>
      <w:lvlText w:val="%2."/>
      <w:lvlJc w:val="left"/>
      <w:pPr>
        <w:tabs>
          <w:tab w:val="num" w:pos="1440"/>
        </w:tabs>
        <w:ind w:left="1440" w:hanging="360"/>
      </w:pPr>
    </w:lvl>
    <w:lvl w:ilvl="2" w:tplc="69288F60" w:tentative="1">
      <w:start w:val="1"/>
      <w:numFmt w:val="decimal"/>
      <w:lvlText w:val="%3."/>
      <w:lvlJc w:val="left"/>
      <w:pPr>
        <w:tabs>
          <w:tab w:val="num" w:pos="2160"/>
        </w:tabs>
        <w:ind w:left="2160" w:hanging="360"/>
      </w:pPr>
    </w:lvl>
    <w:lvl w:ilvl="3" w:tplc="F67A43A0" w:tentative="1">
      <w:start w:val="1"/>
      <w:numFmt w:val="decimal"/>
      <w:lvlText w:val="%4."/>
      <w:lvlJc w:val="left"/>
      <w:pPr>
        <w:tabs>
          <w:tab w:val="num" w:pos="2880"/>
        </w:tabs>
        <w:ind w:left="2880" w:hanging="360"/>
      </w:pPr>
    </w:lvl>
    <w:lvl w:ilvl="4" w:tplc="A5C2AECE" w:tentative="1">
      <w:start w:val="1"/>
      <w:numFmt w:val="decimal"/>
      <w:lvlText w:val="%5."/>
      <w:lvlJc w:val="left"/>
      <w:pPr>
        <w:tabs>
          <w:tab w:val="num" w:pos="3600"/>
        </w:tabs>
        <w:ind w:left="3600" w:hanging="360"/>
      </w:pPr>
    </w:lvl>
    <w:lvl w:ilvl="5" w:tplc="AD981FE0" w:tentative="1">
      <w:start w:val="1"/>
      <w:numFmt w:val="decimal"/>
      <w:lvlText w:val="%6."/>
      <w:lvlJc w:val="left"/>
      <w:pPr>
        <w:tabs>
          <w:tab w:val="num" w:pos="4320"/>
        </w:tabs>
        <w:ind w:left="4320" w:hanging="360"/>
      </w:pPr>
    </w:lvl>
    <w:lvl w:ilvl="6" w:tplc="2482F7AC" w:tentative="1">
      <w:start w:val="1"/>
      <w:numFmt w:val="decimal"/>
      <w:lvlText w:val="%7."/>
      <w:lvlJc w:val="left"/>
      <w:pPr>
        <w:tabs>
          <w:tab w:val="num" w:pos="5040"/>
        </w:tabs>
        <w:ind w:left="5040" w:hanging="360"/>
      </w:pPr>
    </w:lvl>
    <w:lvl w:ilvl="7" w:tplc="27E4AA6E" w:tentative="1">
      <w:start w:val="1"/>
      <w:numFmt w:val="decimal"/>
      <w:lvlText w:val="%8."/>
      <w:lvlJc w:val="left"/>
      <w:pPr>
        <w:tabs>
          <w:tab w:val="num" w:pos="5760"/>
        </w:tabs>
        <w:ind w:left="5760" w:hanging="360"/>
      </w:pPr>
    </w:lvl>
    <w:lvl w:ilvl="8" w:tplc="E6B2BD5A" w:tentative="1">
      <w:start w:val="1"/>
      <w:numFmt w:val="decimal"/>
      <w:lvlText w:val="%9."/>
      <w:lvlJc w:val="left"/>
      <w:pPr>
        <w:tabs>
          <w:tab w:val="num" w:pos="6480"/>
        </w:tabs>
        <w:ind w:left="6480" w:hanging="360"/>
      </w:pPr>
    </w:lvl>
  </w:abstractNum>
  <w:abstractNum w:abstractNumId="24" w15:restartNumberingAfterBreak="0">
    <w:nsid w:val="62774CF7"/>
    <w:multiLevelType w:val="multilevel"/>
    <w:tmpl w:val="D0F4D0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201BE0"/>
    <w:multiLevelType w:val="multilevel"/>
    <w:tmpl w:val="096027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C775C0C"/>
    <w:multiLevelType w:val="hybridMultilevel"/>
    <w:tmpl w:val="FC18B8BA"/>
    <w:lvl w:ilvl="0" w:tplc="281653CA">
      <w:start w:val="2"/>
      <w:numFmt w:val="lowerLetter"/>
      <w:lvlText w:val="%1."/>
      <w:lvlJc w:val="left"/>
      <w:pPr>
        <w:tabs>
          <w:tab w:val="num" w:pos="720"/>
        </w:tabs>
        <w:ind w:left="720" w:hanging="360"/>
      </w:pPr>
    </w:lvl>
    <w:lvl w:ilvl="1" w:tplc="D742BA50" w:tentative="1">
      <w:start w:val="1"/>
      <w:numFmt w:val="decimal"/>
      <w:lvlText w:val="%2."/>
      <w:lvlJc w:val="left"/>
      <w:pPr>
        <w:tabs>
          <w:tab w:val="num" w:pos="1440"/>
        </w:tabs>
        <w:ind w:left="1440" w:hanging="360"/>
      </w:pPr>
    </w:lvl>
    <w:lvl w:ilvl="2" w:tplc="2662E79C" w:tentative="1">
      <w:start w:val="1"/>
      <w:numFmt w:val="decimal"/>
      <w:lvlText w:val="%3."/>
      <w:lvlJc w:val="left"/>
      <w:pPr>
        <w:tabs>
          <w:tab w:val="num" w:pos="2160"/>
        </w:tabs>
        <w:ind w:left="2160" w:hanging="360"/>
      </w:pPr>
    </w:lvl>
    <w:lvl w:ilvl="3" w:tplc="0114AE12" w:tentative="1">
      <w:start w:val="1"/>
      <w:numFmt w:val="decimal"/>
      <w:lvlText w:val="%4."/>
      <w:lvlJc w:val="left"/>
      <w:pPr>
        <w:tabs>
          <w:tab w:val="num" w:pos="2880"/>
        </w:tabs>
        <w:ind w:left="2880" w:hanging="360"/>
      </w:pPr>
    </w:lvl>
    <w:lvl w:ilvl="4" w:tplc="76924244" w:tentative="1">
      <w:start w:val="1"/>
      <w:numFmt w:val="decimal"/>
      <w:lvlText w:val="%5."/>
      <w:lvlJc w:val="left"/>
      <w:pPr>
        <w:tabs>
          <w:tab w:val="num" w:pos="3600"/>
        </w:tabs>
        <w:ind w:left="3600" w:hanging="360"/>
      </w:pPr>
    </w:lvl>
    <w:lvl w:ilvl="5" w:tplc="BE6CAD02" w:tentative="1">
      <w:start w:val="1"/>
      <w:numFmt w:val="decimal"/>
      <w:lvlText w:val="%6."/>
      <w:lvlJc w:val="left"/>
      <w:pPr>
        <w:tabs>
          <w:tab w:val="num" w:pos="4320"/>
        </w:tabs>
        <w:ind w:left="4320" w:hanging="360"/>
      </w:pPr>
    </w:lvl>
    <w:lvl w:ilvl="6" w:tplc="AB1E32F0" w:tentative="1">
      <w:start w:val="1"/>
      <w:numFmt w:val="decimal"/>
      <w:lvlText w:val="%7."/>
      <w:lvlJc w:val="left"/>
      <w:pPr>
        <w:tabs>
          <w:tab w:val="num" w:pos="5040"/>
        </w:tabs>
        <w:ind w:left="5040" w:hanging="360"/>
      </w:pPr>
    </w:lvl>
    <w:lvl w:ilvl="7" w:tplc="855EF5F0" w:tentative="1">
      <w:start w:val="1"/>
      <w:numFmt w:val="decimal"/>
      <w:lvlText w:val="%8."/>
      <w:lvlJc w:val="left"/>
      <w:pPr>
        <w:tabs>
          <w:tab w:val="num" w:pos="5760"/>
        </w:tabs>
        <w:ind w:left="5760" w:hanging="360"/>
      </w:pPr>
    </w:lvl>
    <w:lvl w:ilvl="8" w:tplc="B08092BA" w:tentative="1">
      <w:start w:val="1"/>
      <w:numFmt w:val="decimal"/>
      <w:lvlText w:val="%9."/>
      <w:lvlJc w:val="left"/>
      <w:pPr>
        <w:tabs>
          <w:tab w:val="num" w:pos="6480"/>
        </w:tabs>
        <w:ind w:left="6480" w:hanging="360"/>
      </w:pPr>
    </w:lvl>
  </w:abstractNum>
  <w:abstractNum w:abstractNumId="27" w15:restartNumberingAfterBreak="0">
    <w:nsid w:val="73AB3056"/>
    <w:multiLevelType w:val="hybridMultilevel"/>
    <w:tmpl w:val="AF5AC6E8"/>
    <w:lvl w:ilvl="0" w:tplc="5A88737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AA2A81"/>
    <w:multiLevelType w:val="hybridMultilevel"/>
    <w:tmpl w:val="C3B0B71A"/>
    <w:lvl w:ilvl="0" w:tplc="F5382EEE">
      <w:start w:val="2"/>
      <w:numFmt w:val="lowerLetter"/>
      <w:lvlText w:val="%1."/>
      <w:lvlJc w:val="left"/>
      <w:pPr>
        <w:tabs>
          <w:tab w:val="num" w:pos="720"/>
        </w:tabs>
        <w:ind w:left="720" w:hanging="360"/>
      </w:pPr>
    </w:lvl>
    <w:lvl w:ilvl="1" w:tplc="CB04126A" w:tentative="1">
      <w:start w:val="1"/>
      <w:numFmt w:val="decimal"/>
      <w:lvlText w:val="%2."/>
      <w:lvlJc w:val="left"/>
      <w:pPr>
        <w:tabs>
          <w:tab w:val="num" w:pos="1440"/>
        </w:tabs>
        <w:ind w:left="1440" w:hanging="360"/>
      </w:pPr>
    </w:lvl>
    <w:lvl w:ilvl="2" w:tplc="E10E57AE" w:tentative="1">
      <w:start w:val="1"/>
      <w:numFmt w:val="decimal"/>
      <w:lvlText w:val="%3."/>
      <w:lvlJc w:val="left"/>
      <w:pPr>
        <w:tabs>
          <w:tab w:val="num" w:pos="2160"/>
        </w:tabs>
        <w:ind w:left="2160" w:hanging="360"/>
      </w:pPr>
    </w:lvl>
    <w:lvl w:ilvl="3" w:tplc="46D01ACA" w:tentative="1">
      <w:start w:val="1"/>
      <w:numFmt w:val="decimal"/>
      <w:lvlText w:val="%4."/>
      <w:lvlJc w:val="left"/>
      <w:pPr>
        <w:tabs>
          <w:tab w:val="num" w:pos="2880"/>
        </w:tabs>
        <w:ind w:left="2880" w:hanging="360"/>
      </w:pPr>
    </w:lvl>
    <w:lvl w:ilvl="4" w:tplc="198218EA" w:tentative="1">
      <w:start w:val="1"/>
      <w:numFmt w:val="decimal"/>
      <w:lvlText w:val="%5."/>
      <w:lvlJc w:val="left"/>
      <w:pPr>
        <w:tabs>
          <w:tab w:val="num" w:pos="3600"/>
        </w:tabs>
        <w:ind w:left="3600" w:hanging="360"/>
      </w:pPr>
    </w:lvl>
    <w:lvl w:ilvl="5" w:tplc="271CC0A6" w:tentative="1">
      <w:start w:val="1"/>
      <w:numFmt w:val="decimal"/>
      <w:lvlText w:val="%6."/>
      <w:lvlJc w:val="left"/>
      <w:pPr>
        <w:tabs>
          <w:tab w:val="num" w:pos="4320"/>
        </w:tabs>
        <w:ind w:left="4320" w:hanging="360"/>
      </w:pPr>
    </w:lvl>
    <w:lvl w:ilvl="6" w:tplc="22D229FE" w:tentative="1">
      <w:start w:val="1"/>
      <w:numFmt w:val="decimal"/>
      <w:lvlText w:val="%7."/>
      <w:lvlJc w:val="left"/>
      <w:pPr>
        <w:tabs>
          <w:tab w:val="num" w:pos="5040"/>
        </w:tabs>
        <w:ind w:left="5040" w:hanging="360"/>
      </w:pPr>
    </w:lvl>
    <w:lvl w:ilvl="7" w:tplc="83584A04" w:tentative="1">
      <w:start w:val="1"/>
      <w:numFmt w:val="decimal"/>
      <w:lvlText w:val="%8."/>
      <w:lvlJc w:val="left"/>
      <w:pPr>
        <w:tabs>
          <w:tab w:val="num" w:pos="5760"/>
        </w:tabs>
        <w:ind w:left="5760" w:hanging="360"/>
      </w:pPr>
    </w:lvl>
    <w:lvl w:ilvl="8" w:tplc="0BAAF296" w:tentative="1">
      <w:start w:val="1"/>
      <w:numFmt w:val="decimal"/>
      <w:lvlText w:val="%9."/>
      <w:lvlJc w:val="left"/>
      <w:pPr>
        <w:tabs>
          <w:tab w:val="num" w:pos="6480"/>
        </w:tabs>
        <w:ind w:left="6480" w:hanging="360"/>
      </w:pPr>
    </w:lvl>
  </w:abstractNum>
  <w:abstractNum w:abstractNumId="29" w15:restartNumberingAfterBreak="0">
    <w:nsid w:val="799A5147"/>
    <w:multiLevelType w:val="hybridMultilevel"/>
    <w:tmpl w:val="AFE6A1C2"/>
    <w:lvl w:ilvl="0" w:tplc="FC747936">
      <w:start w:val="4"/>
      <w:numFmt w:val="lowerLetter"/>
      <w:lvlText w:val="%1."/>
      <w:lvlJc w:val="left"/>
      <w:pPr>
        <w:tabs>
          <w:tab w:val="num" w:pos="720"/>
        </w:tabs>
        <w:ind w:left="720" w:hanging="360"/>
      </w:pPr>
    </w:lvl>
    <w:lvl w:ilvl="1" w:tplc="6DB4F632" w:tentative="1">
      <w:start w:val="1"/>
      <w:numFmt w:val="decimal"/>
      <w:lvlText w:val="%2."/>
      <w:lvlJc w:val="left"/>
      <w:pPr>
        <w:tabs>
          <w:tab w:val="num" w:pos="1440"/>
        </w:tabs>
        <w:ind w:left="1440" w:hanging="360"/>
      </w:pPr>
    </w:lvl>
    <w:lvl w:ilvl="2" w:tplc="6B2286E8" w:tentative="1">
      <w:start w:val="1"/>
      <w:numFmt w:val="decimal"/>
      <w:lvlText w:val="%3."/>
      <w:lvlJc w:val="left"/>
      <w:pPr>
        <w:tabs>
          <w:tab w:val="num" w:pos="2160"/>
        </w:tabs>
        <w:ind w:left="2160" w:hanging="360"/>
      </w:pPr>
    </w:lvl>
    <w:lvl w:ilvl="3" w:tplc="00ECA512" w:tentative="1">
      <w:start w:val="1"/>
      <w:numFmt w:val="decimal"/>
      <w:lvlText w:val="%4."/>
      <w:lvlJc w:val="left"/>
      <w:pPr>
        <w:tabs>
          <w:tab w:val="num" w:pos="2880"/>
        </w:tabs>
        <w:ind w:left="2880" w:hanging="360"/>
      </w:pPr>
    </w:lvl>
    <w:lvl w:ilvl="4" w:tplc="44ACE32C" w:tentative="1">
      <w:start w:val="1"/>
      <w:numFmt w:val="decimal"/>
      <w:lvlText w:val="%5."/>
      <w:lvlJc w:val="left"/>
      <w:pPr>
        <w:tabs>
          <w:tab w:val="num" w:pos="3600"/>
        </w:tabs>
        <w:ind w:left="3600" w:hanging="360"/>
      </w:pPr>
    </w:lvl>
    <w:lvl w:ilvl="5" w:tplc="927ABC5E" w:tentative="1">
      <w:start w:val="1"/>
      <w:numFmt w:val="decimal"/>
      <w:lvlText w:val="%6."/>
      <w:lvlJc w:val="left"/>
      <w:pPr>
        <w:tabs>
          <w:tab w:val="num" w:pos="4320"/>
        </w:tabs>
        <w:ind w:left="4320" w:hanging="360"/>
      </w:pPr>
    </w:lvl>
    <w:lvl w:ilvl="6" w:tplc="0A2C7C26" w:tentative="1">
      <w:start w:val="1"/>
      <w:numFmt w:val="decimal"/>
      <w:lvlText w:val="%7."/>
      <w:lvlJc w:val="left"/>
      <w:pPr>
        <w:tabs>
          <w:tab w:val="num" w:pos="5040"/>
        </w:tabs>
        <w:ind w:left="5040" w:hanging="360"/>
      </w:pPr>
    </w:lvl>
    <w:lvl w:ilvl="7" w:tplc="2DA8D90C" w:tentative="1">
      <w:start w:val="1"/>
      <w:numFmt w:val="decimal"/>
      <w:lvlText w:val="%8."/>
      <w:lvlJc w:val="left"/>
      <w:pPr>
        <w:tabs>
          <w:tab w:val="num" w:pos="5760"/>
        </w:tabs>
        <w:ind w:left="5760" w:hanging="360"/>
      </w:pPr>
    </w:lvl>
    <w:lvl w:ilvl="8" w:tplc="267A8054" w:tentative="1">
      <w:start w:val="1"/>
      <w:numFmt w:val="decimal"/>
      <w:lvlText w:val="%9."/>
      <w:lvlJc w:val="left"/>
      <w:pPr>
        <w:tabs>
          <w:tab w:val="num" w:pos="6480"/>
        </w:tabs>
        <w:ind w:left="6480" w:hanging="360"/>
      </w:pPr>
    </w:lvl>
  </w:abstractNum>
  <w:abstractNum w:abstractNumId="30" w15:restartNumberingAfterBreak="0">
    <w:nsid w:val="79CC6318"/>
    <w:multiLevelType w:val="multilevel"/>
    <w:tmpl w:val="D9EA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5865F6"/>
    <w:multiLevelType w:val="hybridMultilevel"/>
    <w:tmpl w:val="ABB82C22"/>
    <w:lvl w:ilvl="0" w:tplc="6B74C498">
      <w:start w:val="6"/>
      <w:numFmt w:val="lowerLetter"/>
      <w:lvlText w:val="%1."/>
      <w:lvlJc w:val="left"/>
      <w:pPr>
        <w:tabs>
          <w:tab w:val="num" w:pos="720"/>
        </w:tabs>
        <w:ind w:left="720" w:hanging="360"/>
      </w:pPr>
    </w:lvl>
    <w:lvl w:ilvl="1" w:tplc="7F741382" w:tentative="1">
      <w:start w:val="1"/>
      <w:numFmt w:val="decimal"/>
      <w:lvlText w:val="%2."/>
      <w:lvlJc w:val="left"/>
      <w:pPr>
        <w:tabs>
          <w:tab w:val="num" w:pos="1440"/>
        </w:tabs>
        <w:ind w:left="1440" w:hanging="360"/>
      </w:pPr>
    </w:lvl>
    <w:lvl w:ilvl="2" w:tplc="BAB2F4D8" w:tentative="1">
      <w:start w:val="1"/>
      <w:numFmt w:val="decimal"/>
      <w:lvlText w:val="%3."/>
      <w:lvlJc w:val="left"/>
      <w:pPr>
        <w:tabs>
          <w:tab w:val="num" w:pos="2160"/>
        </w:tabs>
        <w:ind w:left="2160" w:hanging="360"/>
      </w:pPr>
    </w:lvl>
    <w:lvl w:ilvl="3" w:tplc="9E76A936" w:tentative="1">
      <w:start w:val="1"/>
      <w:numFmt w:val="decimal"/>
      <w:lvlText w:val="%4."/>
      <w:lvlJc w:val="left"/>
      <w:pPr>
        <w:tabs>
          <w:tab w:val="num" w:pos="2880"/>
        </w:tabs>
        <w:ind w:left="2880" w:hanging="360"/>
      </w:pPr>
    </w:lvl>
    <w:lvl w:ilvl="4" w:tplc="0434A2E2" w:tentative="1">
      <w:start w:val="1"/>
      <w:numFmt w:val="decimal"/>
      <w:lvlText w:val="%5."/>
      <w:lvlJc w:val="left"/>
      <w:pPr>
        <w:tabs>
          <w:tab w:val="num" w:pos="3600"/>
        </w:tabs>
        <w:ind w:left="3600" w:hanging="360"/>
      </w:pPr>
    </w:lvl>
    <w:lvl w:ilvl="5" w:tplc="66FAECBE" w:tentative="1">
      <w:start w:val="1"/>
      <w:numFmt w:val="decimal"/>
      <w:lvlText w:val="%6."/>
      <w:lvlJc w:val="left"/>
      <w:pPr>
        <w:tabs>
          <w:tab w:val="num" w:pos="4320"/>
        </w:tabs>
        <w:ind w:left="4320" w:hanging="360"/>
      </w:pPr>
    </w:lvl>
    <w:lvl w:ilvl="6" w:tplc="CE7E53EE" w:tentative="1">
      <w:start w:val="1"/>
      <w:numFmt w:val="decimal"/>
      <w:lvlText w:val="%7."/>
      <w:lvlJc w:val="left"/>
      <w:pPr>
        <w:tabs>
          <w:tab w:val="num" w:pos="5040"/>
        </w:tabs>
        <w:ind w:left="5040" w:hanging="360"/>
      </w:pPr>
    </w:lvl>
    <w:lvl w:ilvl="7" w:tplc="5E78B620" w:tentative="1">
      <w:start w:val="1"/>
      <w:numFmt w:val="decimal"/>
      <w:lvlText w:val="%8."/>
      <w:lvlJc w:val="left"/>
      <w:pPr>
        <w:tabs>
          <w:tab w:val="num" w:pos="5760"/>
        </w:tabs>
        <w:ind w:left="5760" w:hanging="360"/>
      </w:pPr>
    </w:lvl>
    <w:lvl w:ilvl="8" w:tplc="8A7C41FC" w:tentative="1">
      <w:start w:val="1"/>
      <w:numFmt w:val="decimal"/>
      <w:lvlText w:val="%9."/>
      <w:lvlJc w:val="left"/>
      <w:pPr>
        <w:tabs>
          <w:tab w:val="num" w:pos="6480"/>
        </w:tabs>
        <w:ind w:left="6480" w:hanging="360"/>
      </w:pPr>
    </w:lvl>
  </w:abstractNum>
  <w:num w:numId="1">
    <w:abstractNumId w:val="3"/>
    <w:lvlOverride w:ilvl="0">
      <w:lvl w:ilvl="0">
        <w:numFmt w:val="lowerLetter"/>
        <w:lvlText w:val="%1."/>
        <w:lvlJc w:val="left"/>
      </w:lvl>
    </w:lvlOverride>
  </w:num>
  <w:num w:numId="2">
    <w:abstractNumId w:val="22"/>
  </w:num>
  <w:num w:numId="3">
    <w:abstractNumId w:val="13"/>
  </w:num>
  <w:num w:numId="4">
    <w:abstractNumId w:val="29"/>
  </w:num>
  <w:num w:numId="5">
    <w:abstractNumId w:val="2"/>
  </w:num>
  <w:num w:numId="6">
    <w:abstractNumId w:val="31"/>
  </w:num>
  <w:num w:numId="7">
    <w:abstractNumId w:val="24"/>
    <w:lvlOverride w:ilvl="0">
      <w:lvl w:ilvl="0">
        <w:numFmt w:val="decimal"/>
        <w:lvlText w:val="%1."/>
        <w:lvlJc w:val="left"/>
      </w:lvl>
    </w:lvlOverride>
  </w:num>
  <w:num w:numId="8">
    <w:abstractNumId w:val="5"/>
    <w:lvlOverride w:ilvl="0">
      <w:lvl w:ilvl="0">
        <w:numFmt w:val="lowerLetter"/>
        <w:lvlText w:val="%1."/>
        <w:lvlJc w:val="left"/>
      </w:lvl>
    </w:lvlOverride>
  </w:num>
  <w:num w:numId="9">
    <w:abstractNumId w:val="19"/>
    <w:lvlOverride w:ilvl="0">
      <w:lvl w:ilvl="0">
        <w:numFmt w:val="decimal"/>
        <w:lvlText w:val="%1."/>
        <w:lvlJc w:val="left"/>
      </w:lvl>
    </w:lvlOverride>
  </w:num>
  <w:num w:numId="10">
    <w:abstractNumId w:val="7"/>
  </w:num>
  <w:num w:numId="11">
    <w:abstractNumId w:val="10"/>
  </w:num>
  <w:num w:numId="12">
    <w:abstractNumId w:val="11"/>
    <w:lvlOverride w:ilvl="0">
      <w:lvl w:ilvl="0">
        <w:numFmt w:val="lowerLetter"/>
        <w:lvlText w:val="%1."/>
        <w:lvlJc w:val="left"/>
      </w:lvl>
    </w:lvlOverride>
  </w:num>
  <w:num w:numId="13">
    <w:abstractNumId w:val="30"/>
  </w:num>
  <w:num w:numId="14">
    <w:abstractNumId w:val="26"/>
  </w:num>
  <w:num w:numId="15">
    <w:abstractNumId w:val="9"/>
  </w:num>
  <w:num w:numId="16">
    <w:abstractNumId w:val="4"/>
    <w:lvlOverride w:ilvl="0">
      <w:lvl w:ilvl="0">
        <w:numFmt w:val="decimal"/>
        <w:lvlText w:val="%1."/>
        <w:lvlJc w:val="left"/>
      </w:lvl>
    </w:lvlOverride>
  </w:num>
  <w:num w:numId="17">
    <w:abstractNumId w:val="15"/>
    <w:lvlOverride w:ilvl="0">
      <w:lvl w:ilvl="0">
        <w:numFmt w:val="lowerLetter"/>
        <w:lvlText w:val="%1."/>
        <w:lvlJc w:val="left"/>
      </w:lvl>
    </w:lvlOverride>
  </w:num>
  <w:num w:numId="18">
    <w:abstractNumId w:val="28"/>
  </w:num>
  <w:num w:numId="19">
    <w:abstractNumId w:val="14"/>
  </w:num>
  <w:num w:numId="20">
    <w:abstractNumId w:val="23"/>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2"/>
      <w:lvl w:ilvl="0" w:tplc="FE6AD640">
        <w:start w:val="2"/>
        <w:numFmt w:val="lowerLetter"/>
        <w:lvlText w:val="%1."/>
        <w:lvlJc w:val="left"/>
        <w:pPr>
          <w:ind w:left="0" w:firstLine="0"/>
        </w:pPr>
      </w:lvl>
    </w:lvlOverride>
    <w:lvlOverride w:ilvl="1">
      <w:startOverride w:val="1"/>
      <w:lvl w:ilvl="1" w:tplc="1564EF78">
        <w:start w:val="1"/>
        <w:numFmt w:val="decimal"/>
        <w:lvlText w:val=""/>
        <w:lvlJc w:val="left"/>
      </w:lvl>
    </w:lvlOverride>
    <w:lvlOverride w:ilvl="2">
      <w:startOverride w:val="1"/>
      <w:lvl w:ilvl="2" w:tplc="810E7674">
        <w:start w:val="1"/>
        <w:numFmt w:val="decimal"/>
        <w:lvlText w:val=""/>
        <w:lvlJc w:val="left"/>
      </w:lvl>
    </w:lvlOverride>
    <w:lvlOverride w:ilvl="3">
      <w:startOverride w:val="1"/>
      <w:lvl w:ilvl="3" w:tplc="BD1A212A">
        <w:start w:val="1"/>
        <w:numFmt w:val="decimal"/>
        <w:lvlText w:val=""/>
        <w:lvlJc w:val="left"/>
      </w:lvl>
    </w:lvlOverride>
    <w:lvlOverride w:ilvl="4">
      <w:startOverride w:val="1"/>
      <w:lvl w:ilvl="4" w:tplc="C19E8104">
        <w:start w:val="1"/>
        <w:numFmt w:val="decimal"/>
        <w:lvlText w:val=""/>
        <w:lvlJc w:val="left"/>
      </w:lvl>
    </w:lvlOverride>
    <w:lvlOverride w:ilvl="5">
      <w:startOverride w:val="1"/>
      <w:lvl w:ilvl="5" w:tplc="1FDEDC1E">
        <w:start w:val="1"/>
        <w:numFmt w:val="decimal"/>
        <w:lvlText w:val=""/>
        <w:lvlJc w:val="left"/>
      </w:lvl>
    </w:lvlOverride>
    <w:lvlOverride w:ilvl="6">
      <w:startOverride w:val="1"/>
      <w:lvl w:ilvl="6" w:tplc="E3442506">
        <w:start w:val="1"/>
        <w:numFmt w:val="decimal"/>
        <w:lvlText w:val=""/>
        <w:lvlJc w:val="left"/>
      </w:lvl>
    </w:lvlOverride>
    <w:lvlOverride w:ilvl="7">
      <w:startOverride w:val="1"/>
      <w:lvl w:ilvl="7" w:tplc="B322A8F0">
        <w:start w:val="1"/>
        <w:numFmt w:val="decimal"/>
        <w:lvlText w:val=""/>
        <w:lvlJc w:val="left"/>
      </w:lvl>
    </w:lvlOverride>
    <w:lvlOverride w:ilvl="8">
      <w:startOverride w:val="1"/>
      <w:lvl w:ilvl="8" w:tplc="980ED634">
        <w:start w:val="1"/>
        <w:numFmt w:val="decimal"/>
        <w:lvlText w:val=""/>
        <w:lvlJc w:val="left"/>
      </w:lvl>
    </w:lvlOverride>
  </w:num>
  <w:num w:numId="25">
    <w:abstractNumId w:val="17"/>
    <w:lvlOverride w:ilvl="0">
      <w:startOverride w:val="2"/>
      <w:lvl w:ilvl="0" w:tplc="FE6AD640">
        <w:start w:val="2"/>
        <w:numFmt w:val="lowerLetter"/>
        <w:lvlText w:val="%1."/>
        <w:lvlJc w:val="left"/>
        <w:pPr>
          <w:ind w:left="0" w:firstLine="0"/>
        </w:pPr>
      </w:lvl>
    </w:lvlOverride>
    <w:lvlOverride w:ilvl="1">
      <w:startOverride w:val="1"/>
      <w:lvl w:ilvl="1" w:tplc="1564EF78">
        <w:start w:val="1"/>
        <w:numFmt w:val="decimal"/>
        <w:lvlText w:val=""/>
        <w:lvlJc w:val="left"/>
      </w:lvl>
    </w:lvlOverride>
    <w:lvlOverride w:ilvl="2">
      <w:startOverride w:val="1"/>
      <w:lvl w:ilvl="2" w:tplc="810E7674">
        <w:start w:val="1"/>
        <w:numFmt w:val="decimal"/>
        <w:lvlText w:val=""/>
        <w:lvlJc w:val="left"/>
      </w:lvl>
    </w:lvlOverride>
    <w:lvlOverride w:ilvl="3">
      <w:startOverride w:val="1"/>
      <w:lvl w:ilvl="3" w:tplc="BD1A212A">
        <w:start w:val="1"/>
        <w:numFmt w:val="decimal"/>
        <w:lvlText w:val=""/>
        <w:lvlJc w:val="left"/>
      </w:lvl>
    </w:lvlOverride>
    <w:lvlOverride w:ilvl="4">
      <w:startOverride w:val="1"/>
      <w:lvl w:ilvl="4" w:tplc="C19E8104">
        <w:start w:val="1"/>
        <w:numFmt w:val="decimal"/>
        <w:lvlText w:val=""/>
        <w:lvlJc w:val="left"/>
      </w:lvl>
    </w:lvlOverride>
    <w:lvlOverride w:ilvl="5">
      <w:startOverride w:val="1"/>
      <w:lvl w:ilvl="5" w:tplc="1FDEDC1E">
        <w:start w:val="1"/>
        <w:numFmt w:val="decimal"/>
        <w:lvlText w:val=""/>
        <w:lvlJc w:val="left"/>
      </w:lvl>
    </w:lvlOverride>
    <w:lvlOverride w:ilvl="6">
      <w:startOverride w:val="1"/>
      <w:lvl w:ilvl="6" w:tplc="E3442506">
        <w:start w:val="1"/>
        <w:numFmt w:val="decimal"/>
        <w:lvlText w:val=""/>
        <w:lvlJc w:val="left"/>
      </w:lvl>
    </w:lvlOverride>
    <w:lvlOverride w:ilvl="7">
      <w:startOverride w:val="1"/>
      <w:lvl w:ilvl="7" w:tplc="B322A8F0">
        <w:start w:val="1"/>
        <w:numFmt w:val="decimal"/>
        <w:lvlText w:val=""/>
        <w:lvlJc w:val="left"/>
      </w:lvl>
    </w:lvlOverride>
    <w:lvlOverride w:ilvl="8">
      <w:startOverride w:val="1"/>
      <w:lvl w:ilvl="8" w:tplc="980ED634">
        <w:start w:val="1"/>
        <w:numFmt w:val="decimal"/>
        <w:lvlText w:val=""/>
        <w:lvlJc w:val="left"/>
      </w:lvl>
    </w:lvlOverride>
  </w:num>
  <w:num w:numId="26">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6"/>
      <w:lvl w:ilvl="0" w:tplc="3AD0C640">
        <w:start w:val="6"/>
        <w:numFmt w:val="lowerLetter"/>
        <w:lvlText w:val="%1."/>
        <w:lvlJc w:val="left"/>
        <w:pPr>
          <w:ind w:left="0" w:firstLine="0"/>
        </w:pPr>
      </w:lvl>
    </w:lvlOverride>
    <w:lvlOverride w:ilvl="1">
      <w:startOverride w:val="1"/>
      <w:lvl w:ilvl="1" w:tplc="4104C1AA">
        <w:start w:val="1"/>
        <w:numFmt w:val="decimal"/>
        <w:lvlText w:val=""/>
        <w:lvlJc w:val="left"/>
      </w:lvl>
    </w:lvlOverride>
    <w:lvlOverride w:ilvl="2">
      <w:startOverride w:val="1"/>
      <w:lvl w:ilvl="2" w:tplc="2E3C445E">
        <w:start w:val="1"/>
        <w:numFmt w:val="decimal"/>
        <w:lvlText w:val=""/>
        <w:lvlJc w:val="left"/>
      </w:lvl>
    </w:lvlOverride>
    <w:lvlOverride w:ilvl="3">
      <w:startOverride w:val="1"/>
      <w:lvl w:ilvl="3" w:tplc="583ECD98">
        <w:start w:val="1"/>
        <w:numFmt w:val="decimal"/>
        <w:lvlText w:val=""/>
        <w:lvlJc w:val="left"/>
      </w:lvl>
    </w:lvlOverride>
    <w:lvlOverride w:ilvl="4">
      <w:startOverride w:val="1"/>
      <w:lvl w:ilvl="4" w:tplc="BE8468D4">
        <w:start w:val="1"/>
        <w:numFmt w:val="decimal"/>
        <w:lvlText w:val=""/>
        <w:lvlJc w:val="left"/>
      </w:lvl>
    </w:lvlOverride>
    <w:lvlOverride w:ilvl="5">
      <w:startOverride w:val="1"/>
      <w:lvl w:ilvl="5" w:tplc="26B437B8">
        <w:start w:val="1"/>
        <w:numFmt w:val="decimal"/>
        <w:lvlText w:val=""/>
        <w:lvlJc w:val="left"/>
      </w:lvl>
    </w:lvlOverride>
    <w:lvlOverride w:ilvl="6">
      <w:startOverride w:val="1"/>
      <w:lvl w:ilvl="6" w:tplc="F702A700">
        <w:start w:val="1"/>
        <w:numFmt w:val="decimal"/>
        <w:lvlText w:val=""/>
        <w:lvlJc w:val="left"/>
      </w:lvl>
    </w:lvlOverride>
    <w:lvlOverride w:ilvl="7">
      <w:startOverride w:val="1"/>
      <w:lvl w:ilvl="7" w:tplc="557037CA">
        <w:start w:val="1"/>
        <w:numFmt w:val="decimal"/>
        <w:lvlText w:val=""/>
        <w:lvlJc w:val="left"/>
      </w:lvl>
    </w:lvlOverride>
    <w:lvlOverride w:ilvl="8">
      <w:startOverride w:val="1"/>
      <w:lvl w:ilvl="8" w:tplc="B6B00EBE">
        <w:start w:val="1"/>
        <w:numFmt w:val="decimal"/>
        <w:lvlText w:val=""/>
        <w:lvlJc w:val="left"/>
      </w:lvl>
    </w:lvlOverride>
  </w:num>
  <w:num w:numId="29">
    <w:abstractNumId w:val="18"/>
    <w:lvlOverride w:ilvl="0">
      <w:startOverride w:val="6"/>
      <w:lvl w:ilvl="0" w:tplc="3AD0C640">
        <w:start w:val="6"/>
        <w:numFmt w:val="lowerLetter"/>
        <w:lvlText w:val="%1."/>
        <w:lvlJc w:val="left"/>
        <w:pPr>
          <w:ind w:left="0" w:firstLine="0"/>
        </w:pPr>
      </w:lvl>
    </w:lvlOverride>
    <w:lvlOverride w:ilvl="1">
      <w:startOverride w:val="1"/>
      <w:lvl w:ilvl="1" w:tplc="4104C1AA">
        <w:start w:val="1"/>
        <w:numFmt w:val="decimal"/>
        <w:lvlText w:val=""/>
        <w:lvlJc w:val="left"/>
      </w:lvl>
    </w:lvlOverride>
    <w:lvlOverride w:ilvl="2">
      <w:startOverride w:val="1"/>
      <w:lvl w:ilvl="2" w:tplc="2E3C445E">
        <w:start w:val="1"/>
        <w:numFmt w:val="decimal"/>
        <w:lvlText w:val=""/>
        <w:lvlJc w:val="left"/>
      </w:lvl>
    </w:lvlOverride>
    <w:lvlOverride w:ilvl="3">
      <w:startOverride w:val="1"/>
      <w:lvl w:ilvl="3" w:tplc="583ECD98">
        <w:start w:val="1"/>
        <w:numFmt w:val="decimal"/>
        <w:lvlText w:val=""/>
        <w:lvlJc w:val="left"/>
      </w:lvl>
    </w:lvlOverride>
    <w:lvlOverride w:ilvl="4">
      <w:startOverride w:val="1"/>
      <w:lvl w:ilvl="4" w:tplc="BE8468D4">
        <w:start w:val="1"/>
        <w:numFmt w:val="decimal"/>
        <w:lvlText w:val=""/>
        <w:lvlJc w:val="left"/>
      </w:lvl>
    </w:lvlOverride>
    <w:lvlOverride w:ilvl="5">
      <w:startOverride w:val="1"/>
      <w:lvl w:ilvl="5" w:tplc="26B437B8">
        <w:start w:val="1"/>
        <w:numFmt w:val="decimal"/>
        <w:lvlText w:val=""/>
        <w:lvlJc w:val="left"/>
      </w:lvl>
    </w:lvlOverride>
    <w:lvlOverride w:ilvl="6">
      <w:startOverride w:val="1"/>
      <w:lvl w:ilvl="6" w:tplc="F702A700">
        <w:start w:val="1"/>
        <w:numFmt w:val="decimal"/>
        <w:lvlText w:val=""/>
        <w:lvlJc w:val="left"/>
      </w:lvl>
    </w:lvlOverride>
    <w:lvlOverride w:ilvl="7">
      <w:startOverride w:val="1"/>
      <w:lvl w:ilvl="7" w:tplc="557037CA">
        <w:start w:val="1"/>
        <w:numFmt w:val="decimal"/>
        <w:lvlText w:val=""/>
        <w:lvlJc w:val="left"/>
      </w:lvl>
    </w:lvlOverride>
    <w:lvlOverride w:ilvl="8">
      <w:startOverride w:val="1"/>
      <w:lvl w:ilvl="8" w:tplc="B6B00EBE">
        <w:start w:val="1"/>
        <w:numFmt w:val="decimal"/>
        <w:lvlText w:val=""/>
        <w:lvlJc w:val="left"/>
      </w:lvl>
    </w:lvlOverride>
  </w:num>
  <w:num w:numId="30">
    <w:abstractNumId w:val="18"/>
    <w:lvlOverride w:ilvl="0">
      <w:startOverride w:val="6"/>
      <w:lvl w:ilvl="0" w:tplc="3AD0C640">
        <w:start w:val="6"/>
        <w:numFmt w:val="lowerLetter"/>
        <w:lvlText w:val="%1."/>
        <w:lvlJc w:val="left"/>
        <w:pPr>
          <w:ind w:left="0" w:firstLine="0"/>
        </w:pPr>
      </w:lvl>
    </w:lvlOverride>
    <w:lvlOverride w:ilvl="1">
      <w:startOverride w:val="1"/>
      <w:lvl w:ilvl="1" w:tplc="4104C1AA">
        <w:start w:val="1"/>
        <w:numFmt w:val="decimal"/>
        <w:lvlText w:val=""/>
        <w:lvlJc w:val="left"/>
      </w:lvl>
    </w:lvlOverride>
    <w:lvlOverride w:ilvl="2">
      <w:startOverride w:val="1"/>
      <w:lvl w:ilvl="2" w:tplc="2E3C445E">
        <w:start w:val="1"/>
        <w:numFmt w:val="decimal"/>
        <w:lvlText w:val=""/>
        <w:lvlJc w:val="left"/>
      </w:lvl>
    </w:lvlOverride>
    <w:lvlOverride w:ilvl="3">
      <w:startOverride w:val="1"/>
      <w:lvl w:ilvl="3" w:tplc="583ECD98">
        <w:start w:val="1"/>
        <w:numFmt w:val="decimal"/>
        <w:lvlText w:val=""/>
        <w:lvlJc w:val="left"/>
      </w:lvl>
    </w:lvlOverride>
    <w:lvlOverride w:ilvl="4">
      <w:startOverride w:val="1"/>
      <w:lvl w:ilvl="4" w:tplc="BE8468D4">
        <w:start w:val="1"/>
        <w:numFmt w:val="decimal"/>
        <w:lvlText w:val=""/>
        <w:lvlJc w:val="left"/>
      </w:lvl>
    </w:lvlOverride>
    <w:lvlOverride w:ilvl="5">
      <w:startOverride w:val="1"/>
      <w:lvl w:ilvl="5" w:tplc="26B437B8">
        <w:start w:val="1"/>
        <w:numFmt w:val="decimal"/>
        <w:lvlText w:val=""/>
        <w:lvlJc w:val="left"/>
      </w:lvl>
    </w:lvlOverride>
    <w:lvlOverride w:ilvl="6">
      <w:startOverride w:val="1"/>
      <w:lvl w:ilvl="6" w:tplc="F702A700">
        <w:start w:val="1"/>
        <w:numFmt w:val="decimal"/>
        <w:lvlText w:val=""/>
        <w:lvlJc w:val="left"/>
      </w:lvl>
    </w:lvlOverride>
    <w:lvlOverride w:ilvl="7">
      <w:startOverride w:val="1"/>
      <w:lvl w:ilvl="7" w:tplc="557037CA">
        <w:start w:val="1"/>
        <w:numFmt w:val="decimal"/>
        <w:lvlText w:val=""/>
        <w:lvlJc w:val="left"/>
      </w:lvl>
    </w:lvlOverride>
    <w:lvlOverride w:ilvl="8">
      <w:startOverride w:val="1"/>
      <w:lvl w:ilvl="8" w:tplc="B6B00EBE">
        <w:start w:val="1"/>
        <w:numFmt w:val="decimal"/>
        <w:lvlText w:val=""/>
        <w:lvlJc w:val="left"/>
      </w:lvl>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27"/>
  </w:num>
  <w:num w:numId="35">
    <w:abstractNumId w:val="1"/>
  </w:num>
  <w:num w:numId="36">
    <w:abstractNumId w:val="0"/>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856"/>
    <w:rsid w:val="00030BB9"/>
    <w:rsid w:val="00046235"/>
    <w:rsid w:val="00047206"/>
    <w:rsid w:val="00095AA8"/>
    <w:rsid w:val="000A1904"/>
    <w:rsid w:val="000C3808"/>
    <w:rsid w:val="000E1A03"/>
    <w:rsid w:val="00107017"/>
    <w:rsid w:val="00131F48"/>
    <w:rsid w:val="001D752F"/>
    <w:rsid w:val="001E3E75"/>
    <w:rsid w:val="001E7856"/>
    <w:rsid w:val="00241378"/>
    <w:rsid w:val="00277304"/>
    <w:rsid w:val="002B1799"/>
    <w:rsid w:val="002C2E74"/>
    <w:rsid w:val="002E029C"/>
    <w:rsid w:val="00303CB9"/>
    <w:rsid w:val="00305B85"/>
    <w:rsid w:val="003121B3"/>
    <w:rsid w:val="0032114B"/>
    <w:rsid w:val="003B0583"/>
    <w:rsid w:val="003E7F4E"/>
    <w:rsid w:val="00407A8E"/>
    <w:rsid w:val="00420B89"/>
    <w:rsid w:val="0042595A"/>
    <w:rsid w:val="00465D56"/>
    <w:rsid w:val="0046637A"/>
    <w:rsid w:val="00477502"/>
    <w:rsid w:val="00487758"/>
    <w:rsid w:val="004C09A4"/>
    <w:rsid w:val="004F18E6"/>
    <w:rsid w:val="00506347"/>
    <w:rsid w:val="0050747B"/>
    <w:rsid w:val="0053601B"/>
    <w:rsid w:val="00546BD9"/>
    <w:rsid w:val="005714DD"/>
    <w:rsid w:val="005717ED"/>
    <w:rsid w:val="00583AF4"/>
    <w:rsid w:val="005861CB"/>
    <w:rsid w:val="00597405"/>
    <w:rsid w:val="005A3020"/>
    <w:rsid w:val="005A6083"/>
    <w:rsid w:val="006000DB"/>
    <w:rsid w:val="00627E33"/>
    <w:rsid w:val="0064047A"/>
    <w:rsid w:val="00642C53"/>
    <w:rsid w:val="006529D1"/>
    <w:rsid w:val="006640F8"/>
    <w:rsid w:val="006A669C"/>
    <w:rsid w:val="006B2B72"/>
    <w:rsid w:val="006D534F"/>
    <w:rsid w:val="00762192"/>
    <w:rsid w:val="007A6749"/>
    <w:rsid w:val="007B075B"/>
    <w:rsid w:val="007B7B79"/>
    <w:rsid w:val="007D2DA8"/>
    <w:rsid w:val="00801676"/>
    <w:rsid w:val="00804FD4"/>
    <w:rsid w:val="0087243D"/>
    <w:rsid w:val="0088344A"/>
    <w:rsid w:val="008F55A6"/>
    <w:rsid w:val="00991896"/>
    <w:rsid w:val="00992AB0"/>
    <w:rsid w:val="00997FBC"/>
    <w:rsid w:val="009B4A4A"/>
    <w:rsid w:val="009B671C"/>
    <w:rsid w:val="009D58C3"/>
    <w:rsid w:val="009F4FFB"/>
    <w:rsid w:val="00A06E5B"/>
    <w:rsid w:val="00A42B5F"/>
    <w:rsid w:val="00A72C81"/>
    <w:rsid w:val="00A87A02"/>
    <w:rsid w:val="00A91D6E"/>
    <w:rsid w:val="00AC3333"/>
    <w:rsid w:val="00AD4ACA"/>
    <w:rsid w:val="00B25426"/>
    <w:rsid w:val="00B36DE7"/>
    <w:rsid w:val="00B778CE"/>
    <w:rsid w:val="00B94347"/>
    <w:rsid w:val="00BB60B7"/>
    <w:rsid w:val="00BC3507"/>
    <w:rsid w:val="00C146AD"/>
    <w:rsid w:val="00C90F6C"/>
    <w:rsid w:val="00D0751A"/>
    <w:rsid w:val="00D33A15"/>
    <w:rsid w:val="00D52253"/>
    <w:rsid w:val="00D572B2"/>
    <w:rsid w:val="00D67A65"/>
    <w:rsid w:val="00DC54A6"/>
    <w:rsid w:val="00E502F8"/>
    <w:rsid w:val="00E57749"/>
    <w:rsid w:val="00E61427"/>
    <w:rsid w:val="00E7197B"/>
    <w:rsid w:val="00EE0BD9"/>
    <w:rsid w:val="00EE496E"/>
    <w:rsid w:val="00F122BD"/>
    <w:rsid w:val="00F16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BBD9EE"/>
  <w15:chartTrackingRefBased/>
  <w15:docId w15:val="{542AE9AA-487F-4215-956C-2FD6FDB8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7ED"/>
    <w:rPr>
      <w:color w:val="0563C1" w:themeColor="hyperlink"/>
      <w:u w:val="single"/>
    </w:rPr>
  </w:style>
  <w:style w:type="paragraph" w:styleId="NormalWeb">
    <w:name w:val="Normal (Web)"/>
    <w:basedOn w:val="Normal"/>
    <w:uiPriority w:val="99"/>
    <w:semiHidden/>
    <w:unhideWhenUsed/>
    <w:rsid w:val="005717ED"/>
    <w:rPr>
      <w:rFonts w:ascii="Times New Roman" w:hAnsi="Times New Roman" w:cs="Times New Roman"/>
      <w:sz w:val="24"/>
      <w:szCs w:val="24"/>
    </w:rPr>
  </w:style>
  <w:style w:type="paragraph" w:styleId="ListParagraph">
    <w:name w:val="List Paragraph"/>
    <w:basedOn w:val="Normal"/>
    <w:uiPriority w:val="34"/>
    <w:qFormat/>
    <w:rsid w:val="00BC3507"/>
    <w:pPr>
      <w:ind w:left="720"/>
      <w:contextualSpacing/>
    </w:pPr>
  </w:style>
  <w:style w:type="paragraph" w:styleId="Header">
    <w:name w:val="header"/>
    <w:basedOn w:val="Normal"/>
    <w:link w:val="HeaderChar"/>
    <w:uiPriority w:val="99"/>
    <w:unhideWhenUsed/>
    <w:rsid w:val="00466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37A"/>
  </w:style>
  <w:style w:type="paragraph" w:styleId="Footer">
    <w:name w:val="footer"/>
    <w:basedOn w:val="Normal"/>
    <w:link w:val="FooterChar"/>
    <w:uiPriority w:val="99"/>
    <w:unhideWhenUsed/>
    <w:rsid w:val="00466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0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phu.org/uploads/attachements/books/books_3739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5143</Words>
  <Characters>29319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2</cp:revision>
  <dcterms:created xsi:type="dcterms:W3CDTF">2018-04-25T19:41:00Z</dcterms:created>
  <dcterms:modified xsi:type="dcterms:W3CDTF">2018-04-25T19:41:00Z</dcterms:modified>
</cp:coreProperties>
</file>